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C3D" w:rsidRPr="00DE2A6C" w:rsidRDefault="00F34C3D" w:rsidP="004D27D9">
      <w:pPr>
        <w:spacing w:line="480" w:lineRule="auto"/>
        <w:rPr>
          <w:rStyle w:val="PageNumber"/>
        </w:rPr>
      </w:pPr>
      <w:bookmarkStart w:id="0" w:name="_GoBack"/>
    </w:p>
    <w:p w:rsidR="00957E9D" w:rsidRPr="00DE2A6C" w:rsidRDefault="00957E9D" w:rsidP="004D27D9">
      <w:pPr>
        <w:pStyle w:val="APA"/>
      </w:pPr>
    </w:p>
    <w:p w:rsidR="00957E9D" w:rsidRPr="00DE2A6C" w:rsidRDefault="00957E9D" w:rsidP="004D27D9">
      <w:pPr>
        <w:pStyle w:val="APA"/>
      </w:pPr>
    </w:p>
    <w:p w:rsidR="00A4128A" w:rsidRDefault="00A4128A" w:rsidP="004D27D9">
      <w:pPr>
        <w:pStyle w:val="APAHeader"/>
      </w:pPr>
    </w:p>
    <w:p w:rsidR="006F23E4" w:rsidRDefault="006F23E4" w:rsidP="006F23E4">
      <w:pPr>
        <w:pStyle w:val="APA"/>
      </w:pPr>
    </w:p>
    <w:p w:rsidR="00D447C5" w:rsidRDefault="00D447C5" w:rsidP="006F23E4">
      <w:pPr>
        <w:pStyle w:val="APA"/>
      </w:pPr>
    </w:p>
    <w:p w:rsidR="00D447C5" w:rsidRDefault="00D447C5" w:rsidP="006F23E4">
      <w:pPr>
        <w:pStyle w:val="APA"/>
      </w:pPr>
    </w:p>
    <w:p w:rsidR="003B4B97" w:rsidRDefault="005B4601" w:rsidP="00D447C5">
      <w:pPr>
        <w:pStyle w:val="APA"/>
        <w:jc w:val="center"/>
      </w:pPr>
      <w:r>
        <w:rPr>
          <w:szCs w:val="24"/>
        </w:rPr>
        <w:t>Imperialism</w:t>
      </w:r>
    </w:p>
    <w:p w:rsidR="00833D8F" w:rsidRPr="00DE2A6C" w:rsidRDefault="00833D8F" w:rsidP="00D447C5">
      <w:pPr>
        <w:pStyle w:val="APA"/>
        <w:jc w:val="center"/>
      </w:pPr>
      <w:r w:rsidRPr="00DE2A6C">
        <w:t>Name:</w:t>
      </w:r>
    </w:p>
    <w:p w:rsidR="00833D8F" w:rsidRPr="00DE2A6C" w:rsidRDefault="00F27E47" w:rsidP="00D447C5">
      <w:pPr>
        <w:pStyle w:val="APA"/>
        <w:jc w:val="center"/>
        <w:sectPr w:rsidR="00833D8F" w:rsidRPr="00DE2A6C" w:rsidSect="00957E9D">
          <w:headerReference w:type="default" r:id="rId8"/>
          <w:headerReference w:type="first" r:id="rId9"/>
          <w:pgSz w:w="12240" w:h="15840" w:code="1"/>
          <w:pgMar w:top="1440" w:right="1440" w:bottom="1440" w:left="1440" w:header="720" w:footer="720" w:gutter="0"/>
          <w:cols w:space="720"/>
          <w:titlePg/>
          <w:docGrid w:linePitch="360"/>
        </w:sectPr>
      </w:pPr>
      <w:r>
        <w:t>Institution</w:t>
      </w:r>
      <w:r w:rsidR="003633C8">
        <w:t>al Affiliation:</w:t>
      </w:r>
    </w:p>
    <w:p w:rsidR="003B4B97" w:rsidRDefault="00957E9D" w:rsidP="003B4B97">
      <w:pPr>
        <w:pStyle w:val="APAHeader"/>
        <w:jc w:val="left"/>
      </w:pPr>
      <w:r w:rsidRPr="00DE2A6C">
        <w:lastRenderedPageBreak/>
        <w:br w:type="page"/>
      </w:r>
    </w:p>
    <w:p w:rsidR="005B4601" w:rsidRDefault="005B4601" w:rsidP="009654F0">
      <w:pPr>
        <w:pStyle w:val="APA"/>
        <w:tabs>
          <w:tab w:val="left" w:pos="3751"/>
          <w:tab w:val="center" w:pos="4545"/>
        </w:tabs>
        <w:jc w:val="center"/>
        <w:rPr>
          <w:b/>
          <w:szCs w:val="24"/>
        </w:rPr>
      </w:pPr>
      <w:r>
        <w:rPr>
          <w:szCs w:val="24"/>
        </w:rPr>
        <w:lastRenderedPageBreak/>
        <w:t>Imperialism</w:t>
      </w:r>
      <w:r w:rsidRPr="009654F0">
        <w:rPr>
          <w:b/>
          <w:szCs w:val="24"/>
        </w:rPr>
        <w:t xml:space="preserve"> </w:t>
      </w:r>
    </w:p>
    <w:p w:rsidR="00C62221" w:rsidRPr="00C62221" w:rsidRDefault="00C62221" w:rsidP="00C62221">
      <w:pPr>
        <w:pStyle w:val="APA"/>
        <w:tabs>
          <w:tab w:val="left" w:pos="3751"/>
          <w:tab w:val="center" w:pos="4545"/>
        </w:tabs>
        <w:rPr>
          <w:bCs/>
          <w:szCs w:val="24"/>
        </w:rPr>
      </w:pPr>
      <w:r w:rsidRPr="00C62221">
        <w:rPr>
          <w:bCs/>
          <w:szCs w:val="24"/>
        </w:rPr>
        <w:t>America has always had immediate effects on all countries across the globe due to its improved technology, practices, and culture. Conversely, the United state gravity of influence on other countries is shown by its imperialism, economic, cultural, and military power on its grand scale. Empire in the united state took various forms ranging from coloni</w:t>
      </w:r>
      <w:r w:rsidR="00A23036">
        <w:rPr>
          <w:bCs/>
          <w:szCs w:val="24"/>
        </w:rPr>
        <w:t>es to protectorate. As a result,</w:t>
      </w:r>
      <w:r w:rsidRPr="00C62221">
        <w:rPr>
          <w:bCs/>
          <w:szCs w:val="24"/>
        </w:rPr>
        <w:t xml:space="preserve"> it led to the introduction of open door policies in multiple countries such as China. However, the open door policies and the protectorates promoted business activities due to the use of foreign governments oversights. The economic threats were therefore limited since the government deployed its marines, therefore, securing its strategic interests. Also, the empire shaped and reflected its complex cultural, political, and social histories with the presence of many ramifications for America and other foreign countries (Sanjad, 2017).</w:t>
      </w:r>
    </w:p>
    <w:p w:rsidR="00C62221" w:rsidRPr="00C62221" w:rsidRDefault="00C62221" w:rsidP="00C62221">
      <w:pPr>
        <w:pStyle w:val="APA"/>
        <w:tabs>
          <w:tab w:val="left" w:pos="3751"/>
          <w:tab w:val="center" w:pos="4545"/>
        </w:tabs>
        <w:rPr>
          <w:bCs/>
          <w:szCs w:val="24"/>
        </w:rPr>
      </w:pPr>
      <w:r w:rsidRPr="00C62221">
        <w:rPr>
          <w:bCs/>
          <w:szCs w:val="24"/>
        </w:rPr>
        <w:t>The united stated and the Philippines war of 1899 and 1902 led to American imperialism after they crushed the independence of the Philippines where they left not less than 1900,000million of the Philippines dead. In the war between the American and the Spanish in 1898, the American also crushed the Spanish fleet, therefore, protecting California and Oregon. America later backed the revolution of the Philippines; thus, overthrowing the Spanish rule (Flint, 2017). The colonization and the imperialism concept has, therefore, existed even after most of the colonies across the globe got independence. The American colonialism and imperialism have therefore ruled all the nations are thus promoting nationalism around the world. Consequently, American has intervened in other countries in the world. The following are significant pros and cons of  American imperialism and whether it should Annex the Philippines territory af</w:t>
      </w:r>
      <w:r w:rsidR="00032042">
        <w:rPr>
          <w:bCs/>
          <w:szCs w:val="24"/>
        </w:rPr>
        <w:t>ter the war in 1899 (Woods, 2017</w:t>
      </w:r>
      <w:r w:rsidRPr="00C62221">
        <w:rPr>
          <w:bCs/>
          <w:szCs w:val="24"/>
        </w:rPr>
        <w:t>).</w:t>
      </w:r>
    </w:p>
    <w:p w:rsidR="00C62221" w:rsidRPr="00C62221" w:rsidRDefault="00C62221" w:rsidP="00C62221">
      <w:pPr>
        <w:pStyle w:val="APA"/>
        <w:tabs>
          <w:tab w:val="left" w:pos="3751"/>
          <w:tab w:val="center" w:pos="4545"/>
        </w:tabs>
        <w:jc w:val="center"/>
        <w:rPr>
          <w:b/>
          <w:bCs/>
          <w:szCs w:val="24"/>
        </w:rPr>
      </w:pPr>
      <w:r w:rsidRPr="00C62221">
        <w:rPr>
          <w:b/>
          <w:bCs/>
          <w:szCs w:val="24"/>
        </w:rPr>
        <w:lastRenderedPageBreak/>
        <w:t>Pros</w:t>
      </w:r>
    </w:p>
    <w:p w:rsidR="00C62221" w:rsidRPr="00C62221" w:rsidRDefault="00C62221" w:rsidP="00C62221">
      <w:pPr>
        <w:pStyle w:val="APA"/>
        <w:tabs>
          <w:tab w:val="left" w:pos="3751"/>
          <w:tab w:val="center" w:pos="4545"/>
        </w:tabs>
        <w:rPr>
          <w:bCs/>
          <w:szCs w:val="24"/>
        </w:rPr>
      </w:pPr>
      <w:r w:rsidRPr="00C62221">
        <w:rPr>
          <w:bCs/>
          <w:szCs w:val="24"/>
        </w:rPr>
        <w:t xml:space="preserve">Following the American and the Spanish war, the united state has the obligation and the right to take over the Philippines territory. America has provided defensive protection, therefore, protecting the rest of the African countries during internal and external conflicts. The country has more than 700 military bases in most countries across the globe. It provides support, training, and army facilities to other nations in the world. Therefore, there is a need for the United States to take over the Philippines and the rest of the worlds territories (Sanjad, 2017). American imperialism has increased industrialization and globalization. The advancement of machinery and infrasturacture helps in the utilization of resources in all parts across the globe. Due to American imperialisation, the natural resources have been utilized improving the global trade and manufacturing economies in the world. It has therefore led to increased competition both in local and international markets. American influence on other countries led to the exchange of languages, cultural ideas, and religion, leading to the broadening of the national horizons (Miescher et al.,2015).  </w:t>
      </w:r>
    </w:p>
    <w:p w:rsidR="00C62221" w:rsidRPr="007E0C05" w:rsidRDefault="00C62221" w:rsidP="007E0C05">
      <w:pPr>
        <w:pStyle w:val="APA"/>
        <w:tabs>
          <w:tab w:val="left" w:pos="3751"/>
          <w:tab w:val="center" w:pos="4545"/>
        </w:tabs>
        <w:jc w:val="center"/>
        <w:rPr>
          <w:b/>
          <w:bCs/>
          <w:szCs w:val="24"/>
        </w:rPr>
      </w:pPr>
      <w:r w:rsidRPr="007E0C05">
        <w:rPr>
          <w:b/>
          <w:bCs/>
          <w:szCs w:val="24"/>
        </w:rPr>
        <w:t>Cons</w:t>
      </w:r>
    </w:p>
    <w:p w:rsidR="00C62221" w:rsidRPr="00C62221" w:rsidRDefault="00C62221" w:rsidP="00C62221">
      <w:pPr>
        <w:pStyle w:val="APA"/>
        <w:tabs>
          <w:tab w:val="left" w:pos="3751"/>
          <w:tab w:val="center" w:pos="4545"/>
        </w:tabs>
        <w:rPr>
          <w:bCs/>
          <w:szCs w:val="24"/>
        </w:rPr>
      </w:pPr>
      <w:r w:rsidRPr="00C62221">
        <w:rPr>
          <w:bCs/>
          <w:szCs w:val="24"/>
        </w:rPr>
        <w:t>Following the Spanish and the American war, the country has the right and obligation to intervene in other parts of the world, and therefore, America should not take over the Philippines. Imperialism results in a political feud since no organization, person or country want to be ruled by other nations. There are few discords in various groups in the Philippines which coexist today and after the war between the two nations. There is a gap between America and the Philippines since the united state obtained labor from the Philippines. It led to an increase in the foul game due to continued imperialism by the United State (San, 2019).</w:t>
      </w:r>
    </w:p>
    <w:p w:rsidR="00C62221" w:rsidRPr="00C62221" w:rsidRDefault="00C62221" w:rsidP="00C62221">
      <w:pPr>
        <w:pStyle w:val="APA"/>
        <w:tabs>
          <w:tab w:val="left" w:pos="3751"/>
          <w:tab w:val="center" w:pos="4545"/>
        </w:tabs>
        <w:rPr>
          <w:bCs/>
          <w:szCs w:val="24"/>
        </w:rPr>
      </w:pPr>
      <w:r w:rsidRPr="00C62221">
        <w:rPr>
          <w:bCs/>
          <w:szCs w:val="24"/>
        </w:rPr>
        <w:lastRenderedPageBreak/>
        <w:t>The exchange of various customs and cultures should come automatically and naturally between the two nations. The Philippines are forced to use various ideas and thoughts from the American culture. In the Philippines, most of the people were shipped and moved without their knowledge despite protest from other countries around the globe. The debate has offered the perspectives of whether America should retract the military and naval bases, therefore, giving a chance to other countries to rule themselves or expand their support to other countries across the globe (Harrison, 2015).</w:t>
      </w:r>
    </w:p>
    <w:p w:rsidR="00C62221" w:rsidRPr="00C62221" w:rsidRDefault="00C62221" w:rsidP="00C62221">
      <w:pPr>
        <w:pStyle w:val="APA"/>
        <w:tabs>
          <w:tab w:val="left" w:pos="3751"/>
          <w:tab w:val="center" w:pos="4545"/>
        </w:tabs>
        <w:rPr>
          <w:bCs/>
          <w:szCs w:val="24"/>
        </w:rPr>
      </w:pPr>
      <w:r w:rsidRPr="00C62221">
        <w:rPr>
          <w:bCs/>
          <w:szCs w:val="24"/>
        </w:rPr>
        <w:t xml:space="preserve">  </w:t>
      </w:r>
    </w:p>
    <w:p w:rsidR="00C62221" w:rsidRPr="00C62221" w:rsidRDefault="00C62221" w:rsidP="00C62221">
      <w:pPr>
        <w:pStyle w:val="APA"/>
        <w:tabs>
          <w:tab w:val="left" w:pos="3751"/>
          <w:tab w:val="center" w:pos="4545"/>
        </w:tabs>
        <w:rPr>
          <w:bCs/>
          <w:szCs w:val="24"/>
        </w:rPr>
      </w:pPr>
    </w:p>
    <w:p w:rsidR="00C62221" w:rsidRPr="00C62221" w:rsidRDefault="00C62221" w:rsidP="00C62221">
      <w:pPr>
        <w:pStyle w:val="APA"/>
        <w:tabs>
          <w:tab w:val="left" w:pos="3751"/>
          <w:tab w:val="center" w:pos="4545"/>
        </w:tabs>
        <w:rPr>
          <w:bCs/>
          <w:szCs w:val="24"/>
        </w:rPr>
      </w:pPr>
    </w:p>
    <w:p w:rsidR="00C62221" w:rsidRPr="00C62221" w:rsidRDefault="00C62221" w:rsidP="00C62221">
      <w:pPr>
        <w:pStyle w:val="APA"/>
        <w:tabs>
          <w:tab w:val="left" w:pos="3751"/>
          <w:tab w:val="center" w:pos="4545"/>
        </w:tabs>
        <w:rPr>
          <w:bCs/>
          <w:szCs w:val="24"/>
        </w:rPr>
      </w:pPr>
    </w:p>
    <w:p w:rsidR="00C62221" w:rsidRPr="00C62221" w:rsidRDefault="00C62221" w:rsidP="00C62221">
      <w:pPr>
        <w:pStyle w:val="APA"/>
        <w:tabs>
          <w:tab w:val="left" w:pos="3751"/>
          <w:tab w:val="center" w:pos="4545"/>
        </w:tabs>
        <w:rPr>
          <w:bCs/>
          <w:szCs w:val="24"/>
        </w:rPr>
      </w:pPr>
    </w:p>
    <w:p w:rsidR="00C62221" w:rsidRPr="00C62221" w:rsidRDefault="00C62221" w:rsidP="00C62221">
      <w:pPr>
        <w:pStyle w:val="APA"/>
        <w:tabs>
          <w:tab w:val="left" w:pos="3751"/>
          <w:tab w:val="center" w:pos="4545"/>
        </w:tabs>
        <w:rPr>
          <w:bCs/>
          <w:szCs w:val="24"/>
        </w:rPr>
      </w:pPr>
    </w:p>
    <w:p w:rsidR="00C62221" w:rsidRPr="00C62221" w:rsidRDefault="00C62221" w:rsidP="00C62221">
      <w:pPr>
        <w:pStyle w:val="APA"/>
        <w:tabs>
          <w:tab w:val="left" w:pos="3751"/>
          <w:tab w:val="center" w:pos="4545"/>
        </w:tabs>
        <w:rPr>
          <w:bCs/>
          <w:szCs w:val="24"/>
        </w:rPr>
      </w:pPr>
    </w:p>
    <w:p w:rsidR="0024184A" w:rsidRDefault="0024184A" w:rsidP="00C62221">
      <w:pPr>
        <w:pStyle w:val="APA"/>
        <w:tabs>
          <w:tab w:val="left" w:pos="3751"/>
          <w:tab w:val="center" w:pos="4545"/>
        </w:tabs>
        <w:rPr>
          <w:bCs/>
          <w:szCs w:val="24"/>
        </w:rPr>
      </w:pPr>
    </w:p>
    <w:p w:rsidR="005B4601" w:rsidRDefault="005B4601" w:rsidP="00C62221">
      <w:pPr>
        <w:pStyle w:val="APA"/>
        <w:tabs>
          <w:tab w:val="left" w:pos="3751"/>
          <w:tab w:val="center" w:pos="4545"/>
        </w:tabs>
        <w:rPr>
          <w:bCs/>
          <w:szCs w:val="24"/>
        </w:rPr>
      </w:pPr>
    </w:p>
    <w:p w:rsidR="005B4601" w:rsidRDefault="005B4601" w:rsidP="00C62221">
      <w:pPr>
        <w:pStyle w:val="APA"/>
        <w:tabs>
          <w:tab w:val="left" w:pos="3751"/>
          <w:tab w:val="center" w:pos="4545"/>
        </w:tabs>
        <w:rPr>
          <w:bCs/>
          <w:szCs w:val="24"/>
        </w:rPr>
      </w:pPr>
    </w:p>
    <w:p w:rsidR="005B4601" w:rsidRDefault="005B4601" w:rsidP="00C62221">
      <w:pPr>
        <w:pStyle w:val="APA"/>
        <w:tabs>
          <w:tab w:val="left" w:pos="3751"/>
          <w:tab w:val="center" w:pos="4545"/>
        </w:tabs>
        <w:rPr>
          <w:bCs/>
          <w:szCs w:val="24"/>
        </w:rPr>
      </w:pPr>
    </w:p>
    <w:p w:rsidR="005B4601" w:rsidRDefault="005B4601" w:rsidP="00C62221">
      <w:pPr>
        <w:pStyle w:val="APA"/>
        <w:tabs>
          <w:tab w:val="left" w:pos="3751"/>
          <w:tab w:val="center" w:pos="4545"/>
        </w:tabs>
        <w:rPr>
          <w:bCs/>
          <w:szCs w:val="24"/>
        </w:rPr>
      </w:pPr>
    </w:p>
    <w:p w:rsidR="0056376A" w:rsidRDefault="0056376A" w:rsidP="00C62221">
      <w:pPr>
        <w:pStyle w:val="APA"/>
        <w:tabs>
          <w:tab w:val="left" w:pos="3751"/>
          <w:tab w:val="center" w:pos="4545"/>
        </w:tabs>
        <w:rPr>
          <w:bCs/>
          <w:szCs w:val="24"/>
        </w:rPr>
      </w:pPr>
    </w:p>
    <w:p w:rsidR="007E0C05" w:rsidRDefault="007E0C05" w:rsidP="007E0C05">
      <w:pPr>
        <w:pStyle w:val="APA"/>
        <w:tabs>
          <w:tab w:val="left" w:pos="3751"/>
          <w:tab w:val="center" w:pos="4545"/>
        </w:tabs>
        <w:ind w:firstLine="0"/>
        <w:rPr>
          <w:bCs/>
          <w:szCs w:val="24"/>
        </w:rPr>
      </w:pPr>
    </w:p>
    <w:p w:rsidR="008D4593" w:rsidRDefault="008D4593" w:rsidP="007E0C05">
      <w:pPr>
        <w:pStyle w:val="APA"/>
        <w:tabs>
          <w:tab w:val="left" w:pos="3751"/>
          <w:tab w:val="center" w:pos="4545"/>
        </w:tabs>
        <w:ind w:firstLine="0"/>
        <w:jc w:val="center"/>
        <w:rPr>
          <w:bCs/>
          <w:szCs w:val="24"/>
        </w:rPr>
      </w:pPr>
    </w:p>
    <w:p w:rsidR="008D4593" w:rsidRDefault="008D4593" w:rsidP="007E0C05">
      <w:pPr>
        <w:pStyle w:val="APA"/>
        <w:tabs>
          <w:tab w:val="left" w:pos="3751"/>
          <w:tab w:val="center" w:pos="4545"/>
        </w:tabs>
        <w:ind w:firstLine="0"/>
        <w:jc w:val="center"/>
        <w:rPr>
          <w:bCs/>
          <w:szCs w:val="24"/>
        </w:rPr>
      </w:pPr>
    </w:p>
    <w:p w:rsidR="00561292" w:rsidRDefault="00262296" w:rsidP="007E0C05">
      <w:pPr>
        <w:pStyle w:val="APA"/>
        <w:tabs>
          <w:tab w:val="left" w:pos="3751"/>
          <w:tab w:val="center" w:pos="4545"/>
        </w:tabs>
        <w:ind w:firstLine="0"/>
        <w:jc w:val="center"/>
        <w:rPr>
          <w:bCs/>
          <w:szCs w:val="24"/>
        </w:rPr>
      </w:pPr>
      <w:r w:rsidRPr="00103F41">
        <w:rPr>
          <w:bCs/>
          <w:szCs w:val="24"/>
        </w:rPr>
        <w:lastRenderedPageBreak/>
        <w:t>References</w:t>
      </w:r>
    </w:p>
    <w:p w:rsidR="009A55D8" w:rsidRDefault="009A55D8" w:rsidP="00DD2003">
      <w:pPr>
        <w:spacing w:before="100" w:beforeAutospacing="1" w:after="100" w:afterAutospacing="1" w:line="480" w:lineRule="auto"/>
        <w:ind w:left="1004" w:hanging="720"/>
        <w:contextualSpacing/>
      </w:pPr>
      <w:r>
        <w:t xml:space="preserve">San Juan Jr, E. (2019). History, Class Consciousness, Imperialism. </w:t>
      </w:r>
      <w:r>
        <w:rPr>
          <w:i/>
          <w:iCs/>
        </w:rPr>
        <w:t>Cultural Logic: A Journal of Marxist Theory &amp; Practice</w:t>
      </w:r>
      <w:r>
        <w:t xml:space="preserve">, </w:t>
      </w:r>
      <w:r>
        <w:rPr>
          <w:i/>
          <w:iCs/>
        </w:rPr>
        <w:t>23</w:t>
      </w:r>
      <w:r>
        <w:t>, 1-15.</w:t>
      </w:r>
    </w:p>
    <w:p w:rsidR="009A55D8" w:rsidRDefault="009A55D8" w:rsidP="00DD2003">
      <w:pPr>
        <w:spacing w:before="100" w:beforeAutospacing="1" w:after="100" w:afterAutospacing="1" w:line="480" w:lineRule="auto"/>
        <w:ind w:left="1004" w:hanging="720"/>
        <w:contextualSpacing/>
      </w:pPr>
      <w:r>
        <w:t xml:space="preserve">Miescher, S. F., Mitchell, M., &amp; Shibusawa, N. (2015). </w:t>
      </w:r>
      <w:r>
        <w:rPr>
          <w:i/>
          <w:iCs/>
        </w:rPr>
        <w:t>Gender, Imperialism and Global Exchanges</w:t>
      </w:r>
      <w:r>
        <w:t>. John Wiley &amp; Sons.</w:t>
      </w:r>
    </w:p>
    <w:p w:rsidR="009A55D8" w:rsidRDefault="004559DB" w:rsidP="00DD2003">
      <w:pPr>
        <w:spacing w:before="100" w:beforeAutospacing="1" w:after="100" w:afterAutospacing="1" w:line="480" w:lineRule="auto"/>
        <w:ind w:left="1004" w:hanging="720"/>
        <w:contextualSpacing/>
      </w:pPr>
      <w:r>
        <w:t>Woods, C. (2017</w:t>
      </w:r>
      <w:r w:rsidR="009A55D8">
        <w:t xml:space="preserve">). </w:t>
      </w:r>
      <w:r>
        <w:t xml:space="preserve">Rebellious Conspiracies and Seditious Crimes: The United States Empire and </w:t>
      </w:r>
      <w:r w:rsidR="009A55D8">
        <w:t xml:space="preserve">Anti-communism </w:t>
      </w:r>
      <w:r w:rsidR="00032042">
        <w:t>in the Philippines.</w:t>
      </w:r>
      <w:r w:rsidR="009A55D8">
        <w:rPr>
          <w:i/>
          <w:iCs/>
        </w:rPr>
        <w:t>Contemporary History</w:t>
      </w:r>
      <w:r w:rsidR="00032042">
        <w:rPr>
          <w:i/>
          <w:iCs/>
        </w:rPr>
        <w:t xml:space="preserve"> Journal</w:t>
      </w:r>
      <w:r w:rsidR="009A55D8">
        <w:t xml:space="preserve">, </w:t>
      </w:r>
      <w:r w:rsidR="009A55D8">
        <w:rPr>
          <w:i/>
          <w:iCs/>
        </w:rPr>
        <w:t>53</w:t>
      </w:r>
      <w:r w:rsidR="00032042">
        <w:t>(1), 63-87</w:t>
      </w:r>
      <w:r w:rsidR="009A55D8">
        <w:t>.</w:t>
      </w:r>
    </w:p>
    <w:p w:rsidR="009A55D8" w:rsidRDefault="009A55D8" w:rsidP="00DD2003">
      <w:pPr>
        <w:spacing w:before="100" w:beforeAutospacing="1" w:after="100" w:afterAutospacing="1" w:line="480" w:lineRule="auto"/>
        <w:ind w:left="1004" w:hanging="720"/>
        <w:contextualSpacing/>
      </w:pPr>
      <w:r>
        <w:t xml:space="preserve">Sanjad, N. (2017). International expositions: a historiographic approach from Latin America. </w:t>
      </w:r>
      <w:r>
        <w:rPr>
          <w:i/>
          <w:iCs/>
        </w:rPr>
        <w:t>História, Ciências, Saúde-Manguinhos</w:t>
      </w:r>
      <w:r>
        <w:t xml:space="preserve">, </w:t>
      </w:r>
      <w:r>
        <w:rPr>
          <w:i/>
          <w:iCs/>
        </w:rPr>
        <w:t>24</w:t>
      </w:r>
      <w:r>
        <w:t>(3), 785-826.</w:t>
      </w:r>
    </w:p>
    <w:p w:rsidR="009A55D8" w:rsidRDefault="009A55D8" w:rsidP="00DD2003">
      <w:pPr>
        <w:spacing w:before="100" w:beforeAutospacing="1" w:after="100" w:afterAutospacing="1" w:line="480" w:lineRule="auto"/>
        <w:ind w:left="1004" w:hanging="720"/>
        <w:contextualSpacing/>
      </w:pPr>
      <w:r>
        <w:t xml:space="preserve">Harrison, K. M. (2015). </w:t>
      </w:r>
      <w:r>
        <w:rPr>
          <w:i/>
          <w:iCs/>
        </w:rPr>
        <w:t>Mapping Language Education Policy (and Educational Imperialism): US Schooling the Indigenous Element in Borikén (Puerto Rico)</w:t>
      </w:r>
      <w:r>
        <w:t>. The University of Wisconsin-Madison.</w:t>
      </w:r>
    </w:p>
    <w:p w:rsidR="009A55D8" w:rsidRDefault="009A55D8" w:rsidP="00DD2003">
      <w:pPr>
        <w:spacing w:before="100" w:beforeAutospacing="1" w:after="100" w:afterAutospacing="1" w:line="480" w:lineRule="auto"/>
        <w:ind w:left="1004" w:hanging="720"/>
        <w:contextualSpacing/>
      </w:pPr>
      <w:r>
        <w:t xml:space="preserve">Flint, J. (2017). Planned decolonization and its failure in British Africa. In </w:t>
      </w:r>
      <w:r>
        <w:rPr>
          <w:i/>
          <w:iCs/>
        </w:rPr>
        <w:t>European Decolonization</w:t>
      </w:r>
      <w:r>
        <w:t xml:space="preserve"> (pp. 167-189). Routledge.</w:t>
      </w:r>
    </w:p>
    <w:p w:rsidR="009A55D8" w:rsidRDefault="009A55D8" w:rsidP="007E0C05">
      <w:pPr>
        <w:spacing w:line="480" w:lineRule="auto"/>
        <w:ind w:left="720" w:hanging="720"/>
      </w:pPr>
    </w:p>
    <w:bookmarkEnd w:id="0"/>
    <w:p w:rsidR="00B86A12" w:rsidRPr="00E007D5" w:rsidRDefault="00B86A12" w:rsidP="007E0C05">
      <w:pPr>
        <w:pStyle w:val="APA"/>
        <w:ind w:left="720" w:hanging="720"/>
        <w:rPr>
          <w:color w:val="222222"/>
          <w:szCs w:val="24"/>
          <w:shd w:val="clear" w:color="auto" w:fill="FFFFFF"/>
        </w:rPr>
      </w:pPr>
    </w:p>
    <w:sectPr w:rsidR="00B86A12" w:rsidRPr="00E007D5" w:rsidSect="00170D7F">
      <w:type w:val="continuous"/>
      <w:pgSz w:w="12240" w:h="15840" w:code="1"/>
      <w:pgMar w:top="1440" w:right="1440" w:bottom="1440" w:left="171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7A78" w:rsidRDefault="009F7A78">
      <w:r>
        <w:separator/>
      </w:r>
    </w:p>
  </w:endnote>
  <w:endnote w:type="continuationSeparator" w:id="0">
    <w:p w:rsidR="009F7A78" w:rsidRDefault="009F7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7A78" w:rsidRDefault="009F7A78">
      <w:r>
        <w:separator/>
      </w:r>
    </w:p>
  </w:footnote>
  <w:footnote w:type="continuationSeparator" w:id="0">
    <w:p w:rsidR="009F7A78" w:rsidRDefault="009F7A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181"/>
      <w:gridCol w:w="909"/>
    </w:tblGrid>
    <w:tr w:rsidR="006F65B8" w:rsidTr="00E26A53">
      <w:trPr>
        <w:trHeight w:val="810"/>
      </w:trPr>
      <w:tc>
        <w:tcPr>
          <w:tcW w:w="4500" w:type="pct"/>
          <w:shd w:val="clear" w:color="auto" w:fill="auto"/>
        </w:tcPr>
        <w:p w:rsidR="006F65B8" w:rsidRPr="00957E9D" w:rsidRDefault="00D72894" w:rsidP="00ED0D9F">
          <w:pPr>
            <w:pStyle w:val="Header"/>
          </w:pPr>
          <w:r>
            <w:rPr>
              <w:szCs w:val="24"/>
            </w:rPr>
            <w:t>IMPERIALISM</w:t>
          </w:r>
        </w:p>
      </w:tc>
      <w:tc>
        <w:tcPr>
          <w:tcW w:w="2500" w:type="pct"/>
          <w:shd w:val="clear" w:color="auto" w:fill="auto"/>
        </w:tcPr>
        <w:p w:rsidR="006F65B8" w:rsidRDefault="003D4BE8" w:rsidP="00957E9D">
          <w:pPr>
            <w:pStyle w:val="Header"/>
            <w:jc w:val="right"/>
          </w:pPr>
          <w:r>
            <w:fldChar w:fldCharType="begin"/>
          </w:r>
          <w:r>
            <w:instrText xml:space="preserve"> PAGE  \* MERGEFORMAT </w:instrText>
          </w:r>
          <w:r>
            <w:fldChar w:fldCharType="separate"/>
          </w:r>
          <w:r w:rsidR="00A97055">
            <w:rPr>
              <w:noProof/>
            </w:rPr>
            <w:t>2</w:t>
          </w:r>
          <w:r>
            <w:rPr>
              <w:noProof/>
            </w:rPr>
            <w:fldChar w:fldCharType="end"/>
          </w:r>
        </w:p>
        <w:p w:rsidR="006F65B8" w:rsidRDefault="006F65B8" w:rsidP="00957E9D">
          <w:pPr>
            <w:pStyle w:val="Header"/>
          </w:pPr>
        </w:p>
      </w:tc>
    </w:tr>
  </w:tbl>
  <w:p w:rsidR="006F65B8" w:rsidRPr="00957E9D" w:rsidRDefault="006F65B8"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6F65B8" w:rsidTr="00957E9D">
      <w:tc>
        <w:tcPr>
          <w:tcW w:w="4500" w:type="pct"/>
          <w:shd w:val="clear" w:color="auto" w:fill="auto"/>
        </w:tcPr>
        <w:p w:rsidR="006F65B8" w:rsidRPr="00957E9D" w:rsidRDefault="006F65B8" w:rsidP="00D72894">
          <w:pPr>
            <w:pStyle w:val="Header"/>
          </w:pPr>
          <w:bookmarkStart w:id="1" w:name="bkTitleRunningHead"/>
          <w:r w:rsidRPr="00957E9D">
            <w:t>Running head</w:t>
          </w:r>
          <w:bookmarkEnd w:id="1"/>
          <w:r>
            <w:t xml:space="preserve">: </w:t>
          </w:r>
          <w:r w:rsidR="00D72894">
            <w:rPr>
              <w:szCs w:val="24"/>
            </w:rPr>
            <w:t xml:space="preserve">IMPERIALISM </w:t>
          </w:r>
        </w:p>
      </w:tc>
      <w:tc>
        <w:tcPr>
          <w:tcW w:w="2500" w:type="pct"/>
          <w:shd w:val="clear" w:color="auto" w:fill="auto"/>
        </w:tcPr>
        <w:p w:rsidR="006F65B8" w:rsidRDefault="003D4BE8" w:rsidP="00957E9D">
          <w:pPr>
            <w:pStyle w:val="Header"/>
            <w:jc w:val="right"/>
          </w:pPr>
          <w:r>
            <w:fldChar w:fldCharType="begin"/>
          </w:r>
          <w:r>
            <w:instrText xml:space="preserve"> PAGE  \* MERGEFORMAT </w:instrText>
          </w:r>
          <w:r>
            <w:fldChar w:fldCharType="separate"/>
          </w:r>
          <w:r w:rsidR="00A97055">
            <w:rPr>
              <w:noProof/>
            </w:rPr>
            <w:t>1</w:t>
          </w:r>
          <w:r>
            <w:rPr>
              <w:noProof/>
            </w:rPr>
            <w:fldChar w:fldCharType="end"/>
          </w:r>
        </w:p>
        <w:p w:rsidR="006F65B8" w:rsidRDefault="006F65B8" w:rsidP="00957E9D">
          <w:pPr>
            <w:pStyle w:val="Header"/>
          </w:pPr>
        </w:p>
      </w:tc>
    </w:tr>
  </w:tbl>
  <w:p w:rsidR="006F65B8" w:rsidRPr="00957E9D" w:rsidRDefault="006F65B8"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F4193"/>
    <w:multiLevelType w:val="hybridMultilevel"/>
    <w:tmpl w:val="B02064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914920"/>
    <w:multiLevelType w:val="hybridMultilevel"/>
    <w:tmpl w:val="154E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DA11BF"/>
    <w:multiLevelType w:val="hybridMultilevel"/>
    <w:tmpl w:val="F3FC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546F67"/>
    <w:multiLevelType w:val="hybridMultilevel"/>
    <w:tmpl w:val="10C0E74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11048A4"/>
    <w:multiLevelType w:val="hybridMultilevel"/>
    <w:tmpl w:val="E94EE6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AF4B4E"/>
    <w:multiLevelType w:val="hybridMultilevel"/>
    <w:tmpl w:val="715A1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6E27F9F"/>
    <w:multiLevelType w:val="hybridMultilevel"/>
    <w:tmpl w:val="B0AADD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899636B"/>
    <w:multiLevelType w:val="hybridMultilevel"/>
    <w:tmpl w:val="B0C64D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8D60F1E"/>
    <w:multiLevelType w:val="hybridMultilevel"/>
    <w:tmpl w:val="25C66A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A097AC6"/>
    <w:multiLevelType w:val="hybridMultilevel"/>
    <w:tmpl w:val="BD30870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B6408F1"/>
    <w:multiLevelType w:val="hybridMultilevel"/>
    <w:tmpl w:val="4CC21D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76203E5"/>
    <w:multiLevelType w:val="hybridMultilevel"/>
    <w:tmpl w:val="0E507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1528BB"/>
    <w:multiLevelType w:val="hybridMultilevel"/>
    <w:tmpl w:val="97CCDC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AD8620C"/>
    <w:multiLevelType w:val="hybridMultilevel"/>
    <w:tmpl w:val="56BE4B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4F2FB2"/>
    <w:multiLevelType w:val="hybridMultilevel"/>
    <w:tmpl w:val="F72ABC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09918A3"/>
    <w:multiLevelType w:val="hybridMultilevel"/>
    <w:tmpl w:val="93D603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6FE6FAC"/>
    <w:multiLevelType w:val="hybridMultilevel"/>
    <w:tmpl w:val="B91E6D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79D41B9"/>
    <w:multiLevelType w:val="hybridMultilevel"/>
    <w:tmpl w:val="2B281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BA6269"/>
    <w:multiLevelType w:val="hybridMultilevel"/>
    <w:tmpl w:val="4802EA9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4F954E9"/>
    <w:multiLevelType w:val="hybridMultilevel"/>
    <w:tmpl w:val="8FDECC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5FA4D63"/>
    <w:multiLevelType w:val="hybridMultilevel"/>
    <w:tmpl w:val="13C6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6DE65F4"/>
    <w:multiLevelType w:val="hybridMultilevel"/>
    <w:tmpl w:val="6B727940"/>
    <w:lvl w:ilvl="0" w:tplc="0E62166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7763AB5"/>
    <w:multiLevelType w:val="hybridMultilevel"/>
    <w:tmpl w:val="840E82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DC5349F"/>
    <w:multiLevelType w:val="hybridMultilevel"/>
    <w:tmpl w:val="E4F404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F326FD8"/>
    <w:multiLevelType w:val="hybridMultilevel"/>
    <w:tmpl w:val="F272C90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5">
    <w:nsid w:val="5EE25A88"/>
    <w:multiLevelType w:val="hybridMultilevel"/>
    <w:tmpl w:val="99B2A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F92420F"/>
    <w:multiLevelType w:val="hybridMultilevel"/>
    <w:tmpl w:val="DF2ADE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3097306"/>
    <w:multiLevelType w:val="hybridMultilevel"/>
    <w:tmpl w:val="DC02FC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4693009"/>
    <w:multiLevelType w:val="hybridMultilevel"/>
    <w:tmpl w:val="1598A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79272FE"/>
    <w:multiLevelType w:val="hybridMultilevel"/>
    <w:tmpl w:val="9A4845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8176C06"/>
    <w:multiLevelType w:val="hybridMultilevel"/>
    <w:tmpl w:val="5FD85AA2"/>
    <w:lvl w:ilvl="0" w:tplc="BB14902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A197288"/>
    <w:multiLevelType w:val="hybridMultilevel"/>
    <w:tmpl w:val="1E363DB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4"/>
  </w:num>
  <w:num w:numId="3">
    <w:abstractNumId w:val="28"/>
  </w:num>
  <w:num w:numId="4">
    <w:abstractNumId w:val="30"/>
  </w:num>
  <w:num w:numId="5">
    <w:abstractNumId w:val="5"/>
  </w:num>
  <w:num w:numId="6">
    <w:abstractNumId w:val="6"/>
  </w:num>
  <w:num w:numId="7">
    <w:abstractNumId w:val="22"/>
  </w:num>
  <w:num w:numId="8">
    <w:abstractNumId w:val="11"/>
  </w:num>
  <w:num w:numId="9">
    <w:abstractNumId w:val="8"/>
  </w:num>
  <w:num w:numId="10">
    <w:abstractNumId w:val="12"/>
  </w:num>
  <w:num w:numId="11">
    <w:abstractNumId w:val="2"/>
  </w:num>
  <w:num w:numId="12">
    <w:abstractNumId w:val="14"/>
  </w:num>
  <w:num w:numId="13">
    <w:abstractNumId w:val="18"/>
  </w:num>
  <w:num w:numId="14">
    <w:abstractNumId w:val="19"/>
  </w:num>
  <w:num w:numId="15">
    <w:abstractNumId w:val="7"/>
  </w:num>
  <w:num w:numId="16">
    <w:abstractNumId w:val="17"/>
  </w:num>
  <w:num w:numId="17">
    <w:abstractNumId w:val="0"/>
  </w:num>
  <w:num w:numId="18">
    <w:abstractNumId w:val="4"/>
  </w:num>
  <w:num w:numId="19">
    <w:abstractNumId w:val="13"/>
  </w:num>
  <w:num w:numId="20">
    <w:abstractNumId w:val="15"/>
  </w:num>
  <w:num w:numId="21">
    <w:abstractNumId w:val="1"/>
  </w:num>
  <w:num w:numId="22">
    <w:abstractNumId w:val="9"/>
  </w:num>
  <w:num w:numId="23">
    <w:abstractNumId w:val="27"/>
  </w:num>
  <w:num w:numId="24">
    <w:abstractNumId w:val="3"/>
  </w:num>
  <w:num w:numId="25">
    <w:abstractNumId w:val="23"/>
  </w:num>
  <w:num w:numId="26">
    <w:abstractNumId w:val="31"/>
  </w:num>
  <w:num w:numId="27">
    <w:abstractNumId w:val="25"/>
  </w:num>
  <w:num w:numId="28">
    <w:abstractNumId w:val="10"/>
  </w:num>
  <w:num w:numId="29">
    <w:abstractNumId w:val="16"/>
  </w:num>
  <w:num w:numId="30">
    <w:abstractNumId w:val="20"/>
  </w:num>
  <w:num w:numId="31">
    <w:abstractNumId w:val="29"/>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2"/>
    <w:rsid w:val="00002375"/>
    <w:rsid w:val="000027E8"/>
    <w:rsid w:val="00003508"/>
    <w:rsid w:val="0000410F"/>
    <w:rsid w:val="00010D25"/>
    <w:rsid w:val="00010FDF"/>
    <w:rsid w:val="00011A86"/>
    <w:rsid w:val="000168B9"/>
    <w:rsid w:val="00017428"/>
    <w:rsid w:val="000201CE"/>
    <w:rsid w:val="0002252D"/>
    <w:rsid w:val="00026603"/>
    <w:rsid w:val="00026E61"/>
    <w:rsid w:val="00032042"/>
    <w:rsid w:val="00035C5B"/>
    <w:rsid w:val="000368E9"/>
    <w:rsid w:val="00037993"/>
    <w:rsid w:val="00042CC7"/>
    <w:rsid w:val="00042CD9"/>
    <w:rsid w:val="00043028"/>
    <w:rsid w:val="000433EA"/>
    <w:rsid w:val="000456F6"/>
    <w:rsid w:val="00045D08"/>
    <w:rsid w:val="000462A9"/>
    <w:rsid w:val="0005029E"/>
    <w:rsid w:val="000508E9"/>
    <w:rsid w:val="00050CAC"/>
    <w:rsid w:val="00056FC8"/>
    <w:rsid w:val="00057F4D"/>
    <w:rsid w:val="000604F7"/>
    <w:rsid w:val="00060937"/>
    <w:rsid w:val="00061C5E"/>
    <w:rsid w:val="0006226F"/>
    <w:rsid w:val="00062C26"/>
    <w:rsid w:val="000649E3"/>
    <w:rsid w:val="000673A4"/>
    <w:rsid w:val="000705D5"/>
    <w:rsid w:val="000706DB"/>
    <w:rsid w:val="00076564"/>
    <w:rsid w:val="00076810"/>
    <w:rsid w:val="00076B31"/>
    <w:rsid w:val="00076EE3"/>
    <w:rsid w:val="000826CD"/>
    <w:rsid w:val="00090DB8"/>
    <w:rsid w:val="000929DB"/>
    <w:rsid w:val="000944B1"/>
    <w:rsid w:val="00095268"/>
    <w:rsid w:val="000A0D05"/>
    <w:rsid w:val="000A387F"/>
    <w:rsid w:val="000A390D"/>
    <w:rsid w:val="000A5A6A"/>
    <w:rsid w:val="000A6066"/>
    <w:rsid w:val="000B4862"/>
    <w:rsid w:val="000C05D3"/>
    <w:rsid w:val="000C10C1"/>
    <w:rsid w:val="000C1B0C"/>
    <w:rsid w:val="000C213B"/>
    <w:rsid w:val="000C7E74"/>
    <w:rsid w:val="000D1CB4"/>
    <w:rsid w:val="000D203E"/>
    <w:rsid w:val="000D2F58"/>
    <w:rsid w:val="000D4615"/>
    <w:rsid w:val="000D4BC7"/>
    <w:rsid w:val="000D4E59"/>
    <w:rsid w:val="000D5AC5"/>
    <w:rsid w:val="000D5FED"/>
    <w:rsid w:val="000E0DD9"/>
    <w:rsid w:val="000E220B"/>
    <w:rsid w:val="000E6031"/>
    <w:rsid w:val="000E6797"/>
    <w:rsid w:val="000E683E"/>
    <w:rsid w:val="000F1799"/>
    <w:rsid w:val="000F2663"/>
    <w:rsid w:val="000F7D24"/>
    <w:rsid w:val="001007A8"/>
    <w:rsid w:val="00100913"/>
    <w:rsid w:val="001014D8"/>
    <w:rsid w:val="001023C2"/>
    <w:rsid w:val="00103F41"/>
    <w:rsid w:val="0010446F"/>
    <w:rsid w:val="00106CBF"/>
    <w:rsid w:val="00110061"/>
    <w:rsid w:val="001129C0"/>
    <w:rsid w:val="00114223"/>
    <w:rsid w:val="00114541"/>
    <w:rsid w:val="00114920"/>
    <w:rsid w:val="00116D9C"/>
    <w:rsid w:val="00117437"/>
    <w:rsid w:val="001178C9"/>
    <w:rsid w:val="0012115F"/>
    <w:rsid w:val="00121CDD"/>
    <w:rsid w:val="0012454A"/>
    <w:rsid w:val="00126CF0"/>
    <w:rsid w:val="0013058F"/>
    <w:rsid w:val="00131618"/>
    <w:rsid w:val="001320D9"/>
    <w:rsid w:val="001332DE"/>
    <w:rsid w:val="0013426E"/>
    <w:rsid w:val="00134E26"/>
    <w:rsid w:val="00134F73"/>
    <w:rsid w:val="0013558A"/>
    <w:rsid w:val="00135C7F"/>
    <w:rsid w:val="00136AC9"/>
    <w:rsid w:val="001407D7"/>
    <w:rsid w:val="00141EFD"/>
    <w:rsid w:val="001441CA"/>
    <w:rsid w:val="00144E5E"/>
    <w:rsid w:val="001451FE"/>
    <w:rsid w:val="001469EA"/>
    <w:rsid w:val="00147E3C"/>
    <w:rsid w:val="0015051B"/>
    <w:rsid w:val="00151A6D"/>
    <w:rsid w:val="00152484"/>
    <w:rsid w:val="001525D5"/>
    <w:rsid w:val="00152E33"/>
    <w:rsid w:val="0015323E"/>
    <w:rsid w:val="00153639"/>
    <w:rsid w:val="00154303"/>
    <w:rsid w:val="001566F7"/>
    <w:rsid w:val="00156E6D"/>
    <w:rsid w:val="001608C5"/>
    <w:rsid w:val="00162B51"/>
    <w:rsid w:val="00163BEA"/>
    <w:rsid w:val="00163D68"/>
    <w:rsid w:val="00164B02"/>
    <w:rsid w:val="00164E20"/>
    <w:rsid w:val="00166FA5"/>
    <w:rsid w:val="00170D7F"/>
    <w:rsid w:val="00171479"/>
    <w:rsid w:val="00173324"/>
    <w:rsid w:val="0017347F"/>
    <w:rsid w:val="001744E0"/>
    <w:rsid w:val="00176405"/>
    <w:rsid w:val="00177751"/>
    <w:rsid w:val="001808AF"/>
    <w:rsid w:val="001828A2"/>
    <w:rsid w:val="001837EE"/>
    <w:rsid w:val="00192AE3"/>
    <w:rsid w:val="001947D0"/>
    <w:rsid w:val="00197394"/>
    <w:rsid w:val="001973F2"/>
    <w:rsid w:val="001A22D1"/>
    <w:rsid w:val="001A25D8"/>
    <w:rsid w:val="001A34FE"/>
    <w:rsid w:val="001A37B3"/>
    <w:rsid w:val="001A3DFA"/>
    <w:rsid w:val="001A5834"/>
    <w:rsid w:val="001A5BBD"/>
    <w:rsid w:val="001A6570"/>
    <w:rsid w:val="001A7AF1"/>
    <w:rsid w:val="001B2F50"/>
    <w:rsid w:val="001B3AD5"/>
    <w:rsid w:val="001B5A1E"/>
    <w:rsid w:val="001B6140"/>
    <w:rsid w:val="001B7DDB"/>
    <w:rsid w:val="001C025A"/>
    <w:rsid w:val="001C0D54"/>
    <w:rsid w:val="001C1D94"/>
    <w:rsid w:val="001C2018"/>
    <w:rsid w:val="001C26DF"/>
    <w:rsid w:val="001C3B1F"/>
    <w:rsid w:val="001C643E"/>
    <w:rsid w:val="001C6555"/>
    <w:rsid w:val="001C685F"/>
    <w:rsid w:val="001C79D5"/>
    <w:rsid w:val="001D1D64"/>
    <w:rsid w:val="001D22CE"/>
    <w:rsid w:val="001D4114"/>
    <w:rsid w:val="001D4261"/>
    <w:rsid w:val="001D496E"/>
    <w:rsid w:val="001D691D"/>
    <w:rsid w:val="001D70CA"/>
    <w:rsid w:val="001D7E4F"/>
    <w:rsid w:val="001E05BC"/>
    <w:rsid w:val="001E1518"/>
    <w:rsid w:val="001E28C7"/>
    <w:rsid w:val="001E37F2"/>
    <w:rsid w:val="001E5048"/>
    <w:rsid w:val="001E724C"/>
    <w:rsid w:val="001F056F"/>
    <w:rsid w:val="001F2CDA"/>
    <w:rsid w:val="001F39F2"/>
    <w:rsid w:val="001F3D77"/>
    <w:rsid w:val="001F526A"/>
    <w:rsid w:val="001F5891"/>
    <w:rsid w:val="001F5AE2"/>
    <w:rsid w:val="001F61E6"/>
    <w:rsid w:val="001F6DE9"/>
    <w:rsid w:val="0020048D"/>
    <w:rsid w:val="0020090E"/>
    <w:rsid w:val="00200B89"/>
    <w:rsid w:val="00201C07"/>
    <w:rsid w:val="00201D4A"/>
    <w:rsid w:val="0020281F"/>
    <w:rsid w:val="0020391D"/>
    <w:rsid w:val="00203E09"/>
    <w:rsid w:val="0020601D"/>
    <w:rsid w:val="002076E5"/>
    <w:rsid w:val="002106D8"/>
    <w:rsid w:val="0021157E"/>
    <w:rsid w:val="00220408"/>
    <w:rsid w:val="00221CB7"/>
    <w:rsid w:val="00222FF3"/>
    <w:rsid w:val="002241EA"/>
    <w:rsid w:val="002272CC"/>
    <w:rsid w:val="002336CE"/>
    <w:rsid w:val="002336DD"/>
    <w:rsid w:val="0023573D"/>
    <w:rsid w:val="00235B4C"/>
    <w:rsid w:val="00236796"/>
    <w:rsid w:val="0024184A"/>
    <w:rsid w:val="00243D84"/>
    <w:rsid w:val="002458CD"/>
    <w:rsid w:val="0024714F"/>
    <w:rsid w:val="002520DE"/>
    <w:rsid w:val="00253591"/>
    <w:rsid w:val="002537F8"/>
    <w:rsid w:val="00254CC8"/>
    <w:rsid w:val="00255100"/>
    <w:rsid w:val="0025564C"/>
    <w:rsid w:val="0025583E"/>
    <w:rsid w:val="00257CC9"/>
    <w:rsid w:val="002613A4"/>
    <w:rsid w:val="00261A56"/>
    <w:rsid w:val="00262296"/>
    <w:rsid w:val="0026387F"/>
    <w:rsid w:val="002673F9"/>
    <w:rsid w:val="00267A22"/>
    <w:rsid w:val="002729A4"/>
    <w:rsid w:val="002739CA"/>
    <w:rsid w:val="002744E6"/>
    <w:rsid w:val="00276B3F"/>
    <w:rsid w:val="00277A71"/>
    <w:rsid w:val="002836D0"/>
    <w:rsid w:val="00283A94"/>
    <w:rsid w:val="00284E05"/>
    <w:rsid w:val="00284F42"/>
    <w:rsid w:val="00290193"/>
    <w:rsid w:val="00290320"/>
    <w:rsid w:val="0029051A"/>
    <w:rsid w:val="00290C3C"/>
    <w:rsid w:val="0029101C"/>
    <w:rsid w:val="00291567"/>
    <w:rsid w:val="00292FEB"/>
    <w:rsid w:val="00296027"/>
    <w:rsid w:val="00296A5C"/>
    <w:rsid w:val="00296FE6"/>
    <w:rsid w:val="00297D96"/>
    <w:rsid w:val="002A275F"/>
    <w:rsid w:val="002A2C6F"/>
    <w:rsid w:val="002A3D38"/>
    <w:rsid w:val="002A7B09"/>
    <w:rsid w:val="002B24BF"/>
    <w:rsid w:val="002B6030"/>
    <w:rsid w:val="002B60EA"/>
    <w:rsid w:val="002C0672"/>
    <w:rsid w:val="002C5956"/>
    <w:rsid w:val="002C6A60"/>
    <w:rsid w:val="002D0486"/>
    <w:rsid w:val="002D0B13"/>
    <w:rsid w:val="002D0D3F"/>
    <w:rsid w:val="002D0EAF"/>
    <w:rsid w:val="002D2135"/>
    <w:rsid w:val="002D33B9"/>
    <w:rsid w:val="002D4628"/>
    <w:rsid w:val="002D530E"/>
    <w:rsid w:val="002D7B03"/>
    <w:rsid w:val="002D7CB3"/>
    <w:rsid w:val="002D7F6A"/>
    <w:rsid w:val="002E21B1"/>
    <w:rsid w:val="002E6C62"/>
    <w:rsid w:val="002E7579"/>
    <w:rsid w:val="002F0D8C"/>
    <w:rsid w:val="002F20F2"/>
    <w:rsid w:val="002F26D7"/>
    <w:rsid w:val="002F3FAD"/>
    <w:rsid w:val="002F507B"/>
    <w:rsid w:val="002F5293"/>
    <w:rsid w:val="00303B2D"/>
    <w:rsid w:val="0031289F"/>
    <w:rsid w:val="00312FAF"/>
    <w:rsid w:val="003172FF"/>
    <w:rsid w:val="00317AAA"/>
    <w:rsid w:val="00322C1B"/>
    <w:rsid w:val="00324D34"/>
    <w:rsid w:val="003276FD"/>
    <w:rsid w:val="003307DB"/>
    <w:rsid w:val="0033128E"/>
    <w:rsid w:val="003325BE"/>
    <w:rsid w:val="00334E69"/>
    <w:rsid w:val="003356D9"/>
    <w:rsid w:val="003359B2"/>
    <w:rsid w:val="00337874"/>
    <w:rsid w:val="00337C05"/>
    <w:rsid w:val="00337FC2"/>
    <w:rsid w:val="00340520"/>
    <w:rsid w:val="00341884"/>
    <w:rsid w:val="0034327A"/>
    <w:rsid w:val="00343F42"/>
    <w:rsid w:val="00346544"/>
    <w:rsid w:val="00347857"/>
    <w:rsid w:val="00350A67"/>
    <w:rsid w:val="00350E4F"/>
    <w:rsid w:val="003538AE"/>
    <w:rsid w:val="00353F47"/>
    <w:rsid w:val="003557C7"/>
    <w:rsid w:val="003602B1"/>
    <w:rsid w:val="00360AA0"/>
    <w:rsid w:val="00362413"/>
    <w:rsid w:val="003633C8"/>
    <w:rsid w:val="00364839"/>
    <w:rsid w:val="003658B6"/>
    <w:rsid w:val="00365FAE"/>
    <w:rsid w:val="00366E9B"/>
    <w:rsid w:val="00367505"/>
    <w:rsid w:val="003709A6"/>
    <w:rsid w:val="00370A18"/>
    <w:rsid w:val="00371766"/>
    <w:rsid w:val="0037240A"/>
    <w:rsid w:val="00372DA2"/>
    <w:rsid w:val="003759BC"/>
    <w:rsid w:val="00375AAE"/>
    <w:rsid w:val="003760E8"/>
    <w:rsid w:val="003761DF"/>
    <w:rsid w:val="00376EC2"/>
    <w:rsid w:val="00380833"/>
    <w:rsid w:val="00380D53"/>
    <w:rsid w:val="00384654"/>
    <w:rsid w:val="00384FDA"/>
    <w:rsid w:val="00385EC4"/>
    <w:rsid w:val="00387815"/>
    <w:rsid w:val="00390533"/>
    <w:rsid w:val="00394182"/>
    <w:rsid w:val="00394884"/>
    <w:rsid w:val="003966B3"/>
    <w:rsid w:val="00396ACA"/>
    <w:rsid w:val="003A0536"/>
    <w:rsid w:val="003A09A9"/>
    <w:rsid w:val="003A1668"/>
    <w:rsid w:val="003A3568"/>
    <w:rsid w:val="003A41B8"/>
    <w:rsid w:val="003A57A5"/>
    <w:rsid w:val="003A59C1"/>
    <w:rsid w:val="003A5DC7"/>
    <w:rsid w:val="003A6E7A"/>
    <w:rsid w:val="003A7F9D"/>
    <w:rsid w:val="003B2BE0"/>
    <w:rsid w:val="003B32E9"/>
    <w:rsid w:val="003B3913"/>
    <w:rsid w:val="003B48F9"/>
    <w:rsid w:val="003B4B97"/>
    <w:rsid w:val="003B4E31"/>
    <w:rsid w:val="003B7D11"/>
    <w:rsid w:val="003C0F7A"/>
    <w:rsid w:val="003C236E"/>
    <w:rsid w:val="003C3B1D"/>
    <w:rsid w:val="003C5156"/>
    <w:rsid w:val="003C5232"/>
    <w:rsid w:val="003C5F69"/>
    <w:rsid w:val="003C6049"/>
    <w:rsid w:val="003C6A10"/>
    <w:rsid w:val="003C7603"/>
    <w:rsid w:val="003D0564"/>
    <w:rsid w:val="003D3F1B"/>
    <w:rsid w:val="003D4BE8"/>
    <w:rsid w:val="003D5314"/>
    <w:rsid w:val="003D6329"/>
    <w:rsid w:val="003D65E1"/>
    <w:rsid w:val="003D6775"/>
    <w:rsid w:val="003D7CA2"/>
    <w:rsid w:val="003E0125"/>
    <w:rsid w:val="003E1812"/>
    <w:rsid w:val="003E1BB1"/>
    <w:rsid w:val="003E38AD"/>
    <w:rsid w:val="003E79AB"/>
    <w:rsid w:val="003F02EF"/>
    <w:rsid w:val="003F197B"/>
    <w:rsid w:val="003F1FC9"/>
    <w:rsid w:val="003F41FA"/>
    <w:rsid w:val="003F64CF"/>
    <w:rsid w:val="003F7C4B"/>
    <w:rsid w:val="004006CB"/>
    <w:rsid w:val="00400E94"/>
    <w:rsid w:val="00401EA5"/>
    <w:rsid w:val="00404AD1"/>
    <w:rsid w:val="00404CE2"/>
    <w:rsid w:val="00405146"/>
    <w:rsid w:val="00411E58"/>
    <w:rsid w:val="0041347A"/>
    <w:rsid w:val="00414931"/>
    <w:rsid w:val="004220D7"/>
    <w:rsid w:val="004252D9"/>
    <w:rsid w:val="004264E0"/>
    <w:rsid w:val="004273E9"/>
    <w:rsid w:val="00430912"/>
    <w:rsid w:val="00431BDA"/>
    <w:rsid w:val="00431C87"/>
    <w:rsid w:val="00433A10"/>
    <w:rsid w:val="00433B77"/>
    <w:rsid w:val="004405D0"/>
    <w:rsid w:val="0044429F"/>
    <w:rsid w:val="00444B34"/>
    <w:rsid w:val="00450E5D"/>
    <w:rsid w:val="00452790"/>
    <w:rsid w:val="00453137"/>
    <w:rsid w:val="004559DB"/>
    <w:rsid w:val="00455A87"/>
    <w:rsid w:val="00463033"/>
    <w:rsid w:val="00465723"/>
    <w:rsid w:val="00470410"/>
    <w:rsid w:val="00473D1E"/>
    <w:rsid w:val="004745AA"/>
    <w:rsid w:val="004759A9"/>
    <w:rsid w:val="00480108"/>
    <w:rsid w:val="00480A1D"/>
    <w:rsid w:val="004824F5"/>
    <w:rsid w:val="0048354E"/>
    <w:rsid w:val="00484622"/>
    <w:rsid w:val="00485727"/>
    <w:rsid w:val="00487E38"/>
    <w:rsid w:val="004933B7"/>
    <w:rsid w:val="00493901"/>
    <w:rsid w:val="004A1C98"/>
    <w:rsid w:val="004A1F8D"/>
    <w:rsid w:val="004A3632"/>
    <w:rsid w:val="004B0665"/>
    <w:rsid w:val="004B0CC6"/>
    <w:rsid w:val="004B0EC7"/>
    <w:rsid w:val="004B24A3"/>
    <w:rsid w:val="004B261D"/>
    <w:rsid w:val="004B2940"/>
    <w:rsid w:val="004B4722"/>
    <w:rsid w:val="004B52ED"/>
    <w:rsid w:val="004B63E0"/>
    <w:rsid w:val="004B6829"/>
    <w:rsid w:val="004B6F71"/>
    <w:rsid w:val="004B7E86"/>
    <w:rsid w:val="004C332C"/>
    <w:rsid w:val="004D0621"/>
    <w:rsid w:val="004D2034"/>
    <w:rsid w:val="004D27D9"/>
    <w:rsid w:val="004D446B"/>
    <w:rsid w:val="004D6B76"/>
    <w:rsid w:val="004D7C89"/>
    <w:rsid w:val="004D7F1E"/>
    <w:rsid w:val="004E0139"/>
    <w:rsid w:val="004E18F9"/>
    <w:rsid w:val="004E2745"/>
    <w:rsid w:val="004E28D6"/>
    <w:rsid w:val="004E5894"/>
    <w:rsid w:val="004F02B9"/>
    <w:rsid w:val="004F0811"/>
    <w:rsid w:val="004F28EE"/>
    <w:rsid w:val="004F4990"/>
    <w:rsid w:val="004F5A48"/>
    <w:rsid w:val="004F66CD"/>
    <w:rsid w:val="004F7B75"/>
    <w:rsid w:val="004F7D50"/>
    <w:rsid w:val="00501A7B"/>
    <w:rsid w:val="005021ED"/>
    <w:rsid w:val="0050253B"/>
    <w:rsid w:val="00502993"/>
    <w:rsid w:val="00502ED4"/>
    <w:rsid w:val="005059E0"/>
    <w:rsid w:val="00506773"/>
    <w:rsid w:val="00506C0D"/>
    <w:rsid w:val="00510B05"/>
    <w:rsid w:val="00515A0B"/>
    <w:rsid w:val="00515B90"/>
    <w:rsid w:val="00516791"/>
    <w:rsid w:val="00517842"/>
    <w:rsid w:val="0052236D"/>
    <w:rsid w:val="00524064"/>
    <w:rsid w:val="00526ED4"/>
    <w:rsid w:val="00527090"/>
    <w:rsid w:val="0053198A"/>
    <w:rsid w:val="00534B4F"/>
    <w:rsid w:val="0053685B"/>
    <w:rsid w:val="00544355"/>
    <w:rsid w:val="005450B8"/>
    <w:rsid w:val="00547E34"/>
    <w:rsid w:val="00547EC5"/>
    <w:rsid w:val="005513CD"/>
    <w:rsid w:val="00552404"/>
    <w:rsid w:val="00552D67"/>
    <w:rsid w:val="00552DD3"/>
    <w:rsid w:val="0055472F"/>
    <w:rsid w:val="005575C8"/>
    <w:rsid w:val="00560173"/>
    <w:rsid w:val="00561292"/>
    <w:rsid w:val="005617CE"/>
    <w:rsid w:val="00561EF9"/>
    <w:rsid w:val="0056259F"/>
    <w:rsid w:val="00562B5D"/>
    <w:rsid w:val="0056376A"/>
    <w:rsid w:val="005650EB"/>
    <w:rsid w:val="0056659E"/>
    <w:rsid w:val="00566A79"/>
    <w:rsid w:val="00571769"/>
    <w:rsid w:val="00571E98"/>
    <w:rsid w:val="00573E6B"/>
    <w:rsid w:val="00576851"/>
    <w:rsid w:val="00577D53"/>
    <w:rsid w:val="00582F5D"/>
    <w:rsid w:val="005864C7"/>
    <w:rsid w:val="00586517"/>
    <w:rsid w:val="00586F62"/>
    <w:rsid w:val="00587540"/>
    <w:rsid w:val="00591694"/>
    <w:rsid w:val="00592F48"/>
    <w:rsid w:val="00594906"/>
    <w:rsid w:val="00595228"/>
    <w:rsid w:val="00596D98"/>
    <w:rsid w:val="005A0B95"/>
    <w:rsid w:val="005A2DAC"/>
    <w:rsid w:val="005A481C"/>
    <w:rsid w:val="005A544A"/>
    <w:rsid w:val="005A564C"/>
    <w:rsid w:val="005A6AB2"/>
    <w:rsid w:val="005A7E44"/>
    <w:rsid w:val="005B02B1"/>
    <w:rsid w:val="005B09EE"/>
    <w:rsid w:val="005B0CF3"/>
    <w:rsid w:val="005B0F41"/>
    <w:rsid w:val="005B2B66"/>
    <w:rsid w:val="005B45C9"/>
    <w:rsid w:val="005B4601"/>
    <w:rsid w:val="005B60A0"/>
    <w:rsid w:val="005B620D"/>
    <w:rsid w:val="005B6B6C"/>
    <w:rsid w:val="005B70DA"/>
    <w:rsid w:val="005C1C70"/>
    <w:rsid w:val="005C23E3"/>
    <w:rsid w:val="005C4159"/>
    <w:rsid w:val="005C4B45"/>
    <w:rsid w:val="005C53D6"/>
    <w:rsid w:val="005C5469"/>
    <w:rsid w:val="005C7C9A"/>
    <w:rsid w:val="005D00CE"/>
    <w:rsid w:val="005D0A90"/>
    <w:rsid w:val="005D0C74"/>
    <w:rsid w:val="005D19E6"/>
    <w:rsid w:val="005D3C93"/>
    <w:rsid w:val="005E0E39"/>
    <w:rsid w:val="005E0EA1"/>
    <w:rsid w:val="005E1918"/>
    <w:rsid w:val="005E2637"/>
    <w:rsid w:val="005E2A35"/>
    <w:rsid w:val="005E7F9A"/>
    <w:rsid w:val="005F0C60"/>
    <w:rsid w:val="005F11F2"/>
    <w:rsid w:val="005F2BD1"/>
    <w:rsid w:val="005F2E7E"/>
    <w:rsid w:val="005F5C9B"/>
    <w:rsid w:val="005F5E2C"/>
    <w:rsid w:val="005F6CA7"/>
    <w:rsid w:val="0060072B"/>
    <w:rsid w:val="00601C5C"/>
    <w:rsid w:val="00602CC5"/>
    <w:rsid w:val="0060378C"/>
    <w:rsid w:val="00604874"/>
    <w:rsid w:val="00604B02"/>
    <w:rsid w:val="00605DC9"/>
    <w:rsid w:val="006064B8"/>
    <w:rsid w:val="006076E0"/>
    <w:rsid w:val="00611058"/>
    <w:rsid w:val="00615C8D"/>
    <w:rsid w:val="0062153A"/>
    <w:rsid w:val="00621781"/>
    <w:rsid w:val="0062555D"/>
    <w:rsid w:val="00625758"/>
    <w:rsid w:val="00625C97"/>
    <w:rsid w:val="00626320"/>
    <w:rsid w:val="00627449"/>
    <w:rsid w:val="006320AF"/>
    <w:rsid w:val="00633EC3"/>
    <w:rsid w:val="0063447A"/>
    <w:rsid w:val="00634D16"/>
    <w:rsid w:val="006362A0"/>
    <w:rsid w:val="006363AB"/>
    <w:rsid w:val="0064347F"/>
    <w:rsid w:val="006446BF"/>
    <w:rsid w:val="00646E6F"/>
    <w:rsid w:val="0064774B"/>
    <w:rsid w:val="00653D16"/>
    <w:rsid w:val="006559A3"/>
    <w:rsid w:val="00656654"/>
    <w:rsid w:val="006569B0"/>
    <w:rsid w:val="00657470"/>
    <w:rsid w:val="00657B75"/>
    <w:rsid w:val="006616C1"/>
    <w:rsid w:val="00661FB3"/>
    <w:rsid w:val="00662178"/>
    <w:rsid w:val="00665650"/>
    <w:rsid w:val="0066695C"/>
    <w:rsid w:val="00667A61"/>
    <w:rsid w:val="00671577"/>
    <w:rsid w:val="0067209E"/>
    <w:rsid w:val="00672CE7"/>
    <w:rsid w:val="00673875"/>
    <w:rsid w:val="00673894"/>
    <w:rsid w:val="00674FF7"/>
    <w:rsid w:val="0067514E"/>
    <w:rsid w:val="00677309"/>
    <w:rsid w:val="00677CC4"/>
    <w:rsid w:val="006835E5"/>
    <w:rsid w:val="00684820"/>
    <w:rsid w:val="00687BEA"/>
    <w:rsid w:val="00690EE1"/>
    <w:rsid w:val="00691486"/>
    <w:rsid w:val="006917B2"/>
    <w:rsid w:val="00692965"/>
    <w:rsid w:val="00695E4F"/>
    <w:rsid w:val="00696D9B"/>
    <w:rsid w:val="006A0616"/>
    <w:rsid w:val="006A1D5C"/>
    <w:rsid w:val="006A37F3"/>
    <w:rsid w:val="006A473F"/>
    <w:rsid w:val="006A4F4F"/>
    <w:rsid w:val="006B099A"/>
    <w:rsid w:val="006B36B9"/>
    <w:rsid w:val="006B641D"/>
    <w:rsid w:val="006B6724"/>
    <w:rsid w:val="006B7334"/>
    <w:rsid w:val="006C1DB3"/>
    <w:rsid w:val="006C33DE"/>
    <w:rsid w:val="006C3AF0"/>
    <w:rsid w:val="006C40E2"/>
    <w:rsid w:val="006C4BF6"/>
    <w:rsid w:val="006C5921"/>
    <w:rsid w:val="006C594D"/>
    <w:rsid w:val="006C7D88"/>
    <w:rsid w:val="006D0E75"/>
    <w:rsid w:val="006D5770"/>
    <w:rsid w:val="006D6131"/>
    <w:rsid w:val="006E1A90"/>
    <w:rsid w:val="006E2443"/>
    <w:rsid w:val="006E30A5"/>
    <w:rsid w:val="006E3478"/>
    <w:rsid w:val="006E54EC"/>
    <w:rsid w:val="006E6543"/>
    <w:rsid w:val="006E77CD"/>
    <w:rsid w:val="006E77E6"/>
    <w:rsid w:val="006F10E2"/>
    <w:rsid w:val="006F23E4"/>
    <w:rsid w:val="006F4222"/>
    <w:rsid w:val="006F65B8"/>
    <w:rsid w:val="00700644"/>
    <w:rsid w:val="00701676"/>
    <w:rsid w:val="00704593"/>
    <w:rsid w:val="00707699"/>
    <w:rsid w:val="0071000A"/>
    <w:rsid w:val="007112B4"/>
    <w:rsid w:val="00712794"/>
    <w:rsid w:val="007127C9"/>
    <w:rsid w:val="00712C35"/>
    <w:rsid w:val="007131C0"/>
    <w:rsid w:val="007138F4"/>
    <w:rsid w:val="00714E61"/>
    <w:rsid w:val="00715E6F"/>
    <w:rsid w:val="00716DA5"/>
    <w:rsid w:val="007177DC"/>
    <w:rsid w:val="007202BB"/>
    <w:rsid w:val="00720EE5"/>
    <w:rsid w:val="00721188"/>
    <w:rsid w:val="00723B09"/>
    <w:rsid w:val="007272D9"/>
    <w:rsid w:val="007306BA"/>
    <w:rsid w:val="00730FBD"/>
    <w:rsid w:val="0073339F"/>
    <w:rsid w:val="00733A2A"/>
    <w:rsid w:val="00734E10"/>
    <w:rsid w:val="00737E57"/>
    <w:rsid w:val="007401CB"/>
    <w:rsid w:val="00740B94"/>
    <w:rsid w:val="0074212B"/>
    <w:rsid w:val="0074302D"/>
    <w:rsid w:val="007448FC"/>
    <w:rsid w:val="007460A9"/>
    <w:rsid w:val="0074618C"/>
    <w:rsid w:val="00746D45"/>
    <w:rsid w:val="00750616"/>
    <w:rsid w:val="00750FE3"/>
    <w:rsid w:val="0075233F"/>
    <w:rsid w:val="00752342"/>
    <w:rsid w:val="0075363F"/>
    <w:rsid w:val="00755F1D"/>
    <w:rsid w:val="0075792D"/>
    <w:rsid w:val="00760BC9"/>
    <w:rsid w:val="00762AA1"/>
    <w:rsid w:val="007641B4"/>
    <w:rsid w:val="00764396"/>
    <w:rsid w:val="00764E44"/>
    <w:rsid w:val="007678E0"/>
    <w:rsid w:val="00767C62"/>
    <w:rsid w:val="00770989"/>
    <w:rsid w:val="00772808"/>
    <w:rsid w:val="007741FB"/>
    <w:rsid w:val="0077557F"/>
    <w:rsid w:val="00775BDC"/>
    <w:rsid w:val="00775F33"/>
    <w:rsid w:val="00780435"/>
    <w:rsid w:val="00780DAB"/>
    <w:rsid w:val="00783482"/>
    <w:rsid w:val="00783AC5"/>
    <w:rsid w:val="007873D9"/>
    <w:rsid w:val="007915C2"/>
    <w:rsid w:val="007925D6"/>
    <w:rsid w:val="007928AC"/>
    <w:rsid w:val="00793DCA"/>
    <w:rsid w:val="00794367"/>
    <w:rsid w:val="00794CEF"/>
    <w:rsid w:val="0079535B"/>
    <w:rsid w:val="00795705"/>
    <w:rsid w:val="007963EF"/>
    <w:rsid w:val="0079736E"/>
    <w:rsid w:val="007A2FFD"/>
    <w:rsid w:val="007A3263"/>
    <w:rsid w:val="007A4903"/>
    <w:rsid w:val="007A54DF"/>
    <w:rsid w:val="007A6640"/>
    <w:rsid w:val="007B00D1"/>
    <w:rsid w:val="007B4363"/>
    <w:rsid w:val="007B4DE0"/>
    <w:rsid w:val="007B4F41"/>
    <w:rsid w:val="007B5A47"/>
    <w:rsid w:val="007B5DB3"/>
    <w:rsid w:val="007B715F"/>
    <w:rsid w:val="007C00AD"/>
    <w:rsid w:val="007C065D"/>
    <w:rsid w:val="007C1824"/>
    <w:rsid w:val="007C18B1"/>
    <w:rsid w:val="007C198A"/>
    <w:rsid w:val="007C258D"/>
    <w:rsid w:val="007C61AA"/>
    <w:rsid w:val="007C6B2B"/>
    <w:rsid w:val="007C7101"/>
    <w:rsid w:val="007C734F"/>
    <w:rsid w:val="007D229E"/>
    <w:rsid w:val="007D3E38"/>
    <w:rsid w:val="007D50DD"/>
    <w:rsid w:val="007D5D95"/>
    <w:rsid w:val="007D6391"/>
    <w:rsid w:val="007D69DF"/>
    <w:rsid w:val="007D7478"/>
    <w:rsid w:val="007D772A"/>
    <w:rsid w:val="007D77E1"/>
    <w:rsid w:val="007D7E23"/>
    <w:rsid w:val="007E019F"/>
    <w:rsid w:val="007E06FE"/>
    <w:rsid w:val="007E0C05"/>
    <w:rsid w:val="007E54C3"/>
    <w:rsid w:val="007E5616"/>
    <w:rsid w:val="007E570D"/>
    <w:rsid w:val="007E57FB"/>
    <w:rsid w:val="007E63CE"/>
    <w:rsid w:val="007E7089"/>
    <w:rsid w:val="007F06CE"/>
    <w:rsid w:val="007F103E"/>
    <w:rsid w:val="007F3400"/>
    <w:rsid w:val="007F34DD"/>
    <w:rsid w:val="007F50D5"/>
    <w:rsid w:val="007F7A8C"/>
    <w:rsid w:val="00801A4B"/>
    <w:rsid w:val="008022CE"/>
    <w:rsid w:val="008027BB"/>
    <w:rsid w:val="008055FD"/>
    <w:rsid w:val="00805DDA"/>
    <w:rsid w:val="0081027A"/>
    <w:rsid w:val="00811454"/>
    <w:rsid w:val="008134ED"/>
    <w:rsid w:val="0081357F"/>
    <w:rsid w:val="00813C1E"/>
    <w:rsid w:val="00813C72"/>
    <w:rsid w:val="008150D4"/>
    <w:rsid w:val="00816592"/>
    <w:rsid w:val="00816BBF"/>
    <w:rsid w:val="00816C69"/>
    <w:rsid w:val="0082090B"/>
    <w:rsid w:val="008213FF"/>
    <w:rsid w:val="00824942"/>
    <w:rsid w:val="00824C5E"/>
    <w:rsid w:val="008254DA"/>
    <w:rsid w:val="0082593A"/>
    <w:rsid w:val="00826496"/>
    <w:rsid w:val="0082770C"/>
    <w:rsid w:val="0083060C"/>
    <w:rsid w:val="0083141B"/>
    <w:rsid w:val="0083233D"/>
    <w:rsid w:val="00833185"/>
    <w:rsid w:val="00833D8F"/>
    <w:rsid w:val="00835C0E"/>
    <w:rsid w:val="00835FC8"/>
    <w:rsid w:val="00836C6C"/>
    <w:rsid w:val="0084039A"/>
    <w:rsid w:val="008424AB"/>
    <w:rsid w:val="00843238"/>
    <w:rsid w:val="00843521"/>
    <w:rsid w:val="008445B9"/>
    <w:rsid w:val="00845BCC"/>
    <w:rsid w:val="00846FA0"/>
    <w:rsid w:val="008473B1"/>
    <w:rsid w:val="00850D4D"/>
    <w:rsid w:val="00852824"/>
    <w:rsid w:val="00854738"/>
    <w:rsid w:val="00854BCF"/>
    <w:rsid w:val="00855DBD"/>
    <w:rsid w:val="008570FF"/>
    <w:rsid w:val="00860730"/>
    <w:rsid w:val="008614DD"/>
    <w:rsid w:val="008618C2"/>
    <w:rsid w:val="00861C11"/>
    <w:rsid w:val="00865222"/>
    <w:rsid w:val="008654F1"/>
    <w:rsid w:val="008657EE"/>
    <w:rsid w:val="00865C12"/>
    <w:rsid w:val="00865F47"/>
    <w:rsid w:val="008703CE"/>
    <w:rsid w:val="008711D9"/>
    <w:rsid w:val="008712EC"/>
    <w:rsid w:val="00872A15"/>
    <w:rsid w:val="00873108"/>
    <w:rsid w:val="0087315E"/>
    <w:rsid w:val="0087533B"/>
    <w:rsid w:val="008756A6"/>
    <w:rsid w:val="00876F96"/>
    <w:rsid w:val="00877395"/>
    <w:rsid w:val="00880166"/>
    <w:rsid w:val="00880A26"/>
    <w:rsid w:val="00880B53"/>
    <w:rsid w:val="00884049"/>
    <w:rsid w:val="008840AF"/>
    <w:rsid w:val="00884A43"/>
    <w:rsid w:val="00886416"/>
    <w:rsid w:val="00886460"/>
    <w:rsid w:val="0088757F"/>
    <w:rsid w:val="008904A0"/>
    <w:rsid w:val="008921F8"/>
    <w:rsid w:val="008938B1"/>
    <w:rsid w:val="008944BB"/>
    <w:rsid w:val="00895CC1"/>
    <w:rsid w:val="008A08F3"/>
    <w:rsid w:val="008A0E27"/>
    <w:rsid w:val="008A29A9"/>
    <w:rsid w:val="008A437E"/>
    <w:rsid w:val="008A69BC"/>
    <w:rsid w:val="008A7C1B"/>
    <w:rsid w:val="008B19E6"/>
    <w:rsid w:val="008B2432"/>
    <w:rsid w:val="008B625A"/>
    <w:rsid w:val="008B6383"/>
    <w:rsid w:val="008B6A69"/>
    <w:rsid w:val="008C001D"/>
    <w:rsid w:val="008C05F3"/>
    <w:rsid w:val="008C25AC"/>
    <w:rsid w:val="008C5129"/>
    <w:rsid w:val="008C7655"/>
    <w:rsid w:val="008C7D31"/>
    <w:rsid w:val="008D0D73"/>
    <w:rsid w:val="008D1668"/>
    <w:rsid w:val="008D25CF"/>
    <w:rsid w:val="008D30E6"/>
    <w:rsid w:val="008D314C"/>
    <w:rsid w:val="008D3B5B"/>
    <w:rsid w:val="008D444D"/>
    <w:rsid w:val="008D4593"/>
    <w:rsid w:val="008D4DF2"/>
    <w:rsid w:val="008D6D78"/>
    <w:rsid w:val="008E2EAC"/>
    <w:rsid w:val="008E428F"/>
    <w:rsid w:val="008E4848"/>
    <w:rsid w:val="008E5125"/>
    <w:rsid w:val="008E6DF5"/>
    <w:rsid w:val="008E7530"/>
    <w:rsid w:val="008E7751"/>
    <w:rsid w:val="008F0B6A"/>
    <w:rsid w:val="008F1B23"/>
    <w:rsid w:val="008F69A0"/>
    <w:rsid w:val="00902774"/>
    <w:rsid w:val="00902778"/>
    <w:rsid w:val="00903082"/>
    <w:rsid w:val="00903B24"/>
    <w:rsid w:val="00904B17"/>
    <w:rsid w:val="00906A1A"/>
    <w:rsid w:val="00907D6F"/>
    <w:rsid w:val="00910397"/>
    <w:rsid w:val="00912675"/>
    <w:rsid w:val="00912923"/>
    <w:rsid w:val="00914272"/>
    <w:rsid w:val="0091481D"/>
    <w:rsid w:val="0091509D"/>
    <w:rsid w:val="00915922"/>
    <w:rsid w:val="009166DD"/>
    <w:rsid w:val="00917C5A"/>
    <w:rsid w:val="009201AC"/>
    <w:rsid w:val="0092104E"/>
    <w:rsid w:val="009229DC"/>
    <w:rsid w:val="00922AAB"/>
    <w:rsid w:val="00923A95"/>
    <w:rsid w:val="00925776"/>
    <w:rsid w:val="00926F4C"/>
    <w:rsid w:val="009270D4"/>
    <w:rsid w:val="00927654"/>
    <w:rsid w:val="00927E4F"/>
    <w:rsid w:val="00930905"/>
    <w:rsid w:val="0093108A"/>
    <w:rsid w:val="009329E0"/>
    <w:rsid w:val="00933929"/>
    <w:rsid w:val="00934191"/>
    <w:rsid w:val="00934BA3"/>
    <w:rsid w:val="0093727E"/>
    <w:rsid w:val="0094095D"/>
    <w:rsid w:val="00942D33"/>
    <w:rsid w:val="009434CB"/>
    <w:rsid w:val="00943B63"/>
    <w:rsid w:val="00944770"/>
    <w:rsid w:val="00944999"/>
    <w:rsid w:val="00950968"/>
    <w:rsid w:val="00952F14"/>
    <w:rsid w:val="0095452C"/>
    <w:rsid w:val="00954A40"/>
    <w:rsid w:val="009552C2"/>
    <w:rsid w:val="00955F01"/>
    <w:rsid w:val="00956CA2"/>
    <w:rsid w:val="00957E9D"/>
    <w:rsid w:val="00962143"/>
    <w:rsid w:val="00963D06"/>
    <w:rsid w:val="009654F0"/>
    <w:rsid w:val="00967E49"/>
    <w:rsid w:val="00976767"/>
    <w:rsid w:val="00976A65"/>
    <w:rsid w:val="00976ACC"/>
    <w:rsid w:val="0097748E"/>
    <w:rsid w:val="009774F1"/>
    <w:rsid w:val="00980F71"/>
    <w:rsid w:val="00981DEC"/>
    <w:rsid w:val="00982F1D"/>
    <w:rsid w:val="009906D4"/>
    <w:rsid w:val="00991607"/>
    <w:rsid w:val="009937F1"/>
    <w:rsid w:val="0099455F"/>
    <w:rsid w:val="00995D50"/>
    <w:rsid w:val="00996112"/>
    <w:rsid w:val="0099735D"/>
    <w:rsid w:val="009A0BF3"/>
    <w:rsid w:val="009A140A"/>
    <w:rsid w:val="009A3815"/>
    <w:rsid w:val="009A446E"/>
    <w:rsid w:val="009A47FB"/>
    <w:rsid w:val="009A48C9"/>
    <w:rsid w:val="009A55D8"/>
    <w:rsid w:val="009A5F5A"/>
    <w:rsid w:val="009A723F"/>
    <w:rsid w:val="009B2968"/>
    <w:rsid w:val="009B3197"/>
    <w:rsid w:val="009B4088"/>
    <w:rsid w:val="009B79D3"/>
    <w:rsid w:val="009C1DE9"/>
    <w:rsid w:val="009C3F0F"/>
    <w:rsid w:val="009C5992"/>
    <w:rsid w:val="009C5BA0"/>
    <w:rsid w:val="009C6E4B"/>
    <w:rsid w:val="009C76B9"/>
    <w:rsid w:val="009C7B81"/>
    <w:rsid w:val="009C7F3B"/>
    <w:rsid w:val="009D335C"/>
    <w:rsid w:val="009D34C3"/>
    <w:rsid w:val="009D5C3A"/>
    <w:rsid w:val="009D72C3"/>
    <w:rsid w:val="009E3B35"/>
    <w:rsid w:val="009E69DA"/>
    <w:rsid w:val="009E7C52"/>
    <w:rsid w:val="009E7EF8"/>
    <w:rsid w:val="009F359A"/>
    <w:rsid w:val="009F4811"/>
    <w:rsid w:val="009F5761"/>
    <w:rsid w:val="009F59EB"/>
    <w:rsid w:val="009F6398"/>
    <w:rsid w:val="009F645E"/>
    <w:rsid w:val="009F6C4A"/>
    <w:rsid w:val="009F7A78"/>
    <w:rsid w:val="00A0014B"/>
    <w:rsid w:val="00A005F8"/>
    <w:rsid w:val="00A00974"/>
    <w:rsid w:val="00A00D82"/>
    <w:rsid w:val="00A00F0D"/>
    <w:rsid w:val="00A02E78"/>
    <w:rsid w:val="00A03CB3"/>
    <w:rsid w:val="00A0621A"/>
    <w:rsid w:val="00A06A41"/>
    <w:rsid w:val="00A10657"/>
    <w:rsid w:val="00A116DC"/>
    <w:rsid w:val="00A12121"/>
    <w:rsid w:val="00A150BF"/>
    <w:rsid w:val="00A20912"/>
    <w:rsid w:val="00A21625"/>
    <w:rsid w:val="00A21BDD"/>
    <w:rsid w:val="00A22327"/>
    <w:rsid w:val="00A23036"/>
    <w:rsid w:val="00A2423A"/>
    <w:rsid w:val="00A24F01"/>
    <w:rsid w:val="00A26436"/>
    <w:rsid w:val="00A26D16"/>
    <w:rsid w:val="00A26DFD"/>
    <w:rsid w:val="00A327CF"/>
    <w:rsid w:val="00A3303C"/>
    <w:rsid w:val="00A33C5B"/>
    <w:rsid w:val="00A3565D"/>
    <w:rsid w:val="00A4128A"/>
    <w:rsid w:val="00A42102"/>
    <w:rsid w:val="00A422FA"/>
    <w:rsid w:val="00A4260D"/>
    <w:rsid w:val="00A429F7"/>
    <w:rsid w:val="00A42EE7"/>
    <w:rsid w:val="00A46D05"/>
    <w:rsid w:val="00A47E8A"/>
    <w:rsid w:val="00A51503"/>
    <w:rsid w:val="00A51D6F"/>
    <w:rsid w:val="00A56BD4"/>
    <w:rsid w:val="00A60558"/>
    <w:rsid w:val="00A60CAF"/>
    <w:rsid w:val="00A63F64"/>
    <w:rsid w:val="00A64D09"/>
    <w:rsid w:val="00A65210"/>
    <w:rsid w:val="00A652CA"/>
    <w:rsid w:val="00A65350"/>
    <w:rsid w:val="00A65B11"/>
    <w:rsid w:val="00A669D5"/>
    <w:rsid w:val="00A73194"/>
    <w:rsid w:val="00A738F9"/>
    <w:rsid w:val="00A74216"/>
    <w:rsid w:val="00A74D15"/>
    <w:rsid w:val="00A74E24"/>
    <w:rsid w:val="00A7553B"/>
    <w:rsid w:val="00A8149A"/>
    <w:rsid w:val="00A82BAA"/>
    <w:rsid w:val="00A8304D"/>
    <w:rsid w:val="00A86D24"/>
    <w:rsid w:val="00A900D4"/>
    <w:rsid w:val="00A91DD3"/>
    <w:rsid w:val="00A959D5"/>
    <w:rsid w:val="00A97055"/>
    <w:rsid w:val="00A97298"/>
    <w:rsid w:val="00AA0083"/>
    <w:rsid w:val="00AA12AD"/>
    <w:rsid w:val="00AA3150"/>
    <w:rsid w:val="00AA356A"/>
    <w:rsid w:val="00AA76B6"/>
    <w:rsid w:val="00AA7D00"/>
    <w:rsid w:val="00AB0453"/>
    <w:rsid w:val="00AB0C47"/>
    <w:rsid w:val="00AB1B65"/>
    <w:rsid w:val="00AB2C68"/>
    <w:rsid w:val="00AB448E"/>
    <w:rsid w:val="00AB4A9E"/>
    <w:rsid w:val="00AC2879"/>
    <w:rsid w:val="00AC4703"/>
    <w:rsid w:val="00AC4734"/>
    <w:rsid w:val="00AC77E8"/>
    <w:rsid w:val="00AD0783"/>
    <w:rsid w:val="00AD1618"/>
    <w:rsid w:val="00AD3304"/>
    <w:rsid w:val="00AD36AA"/>
    <w:rsid w:val="00AD3C01"/>
    <w:rsid w:val="00AD3E03"/>
    <w:rsid w:val="00AD6BFE"/>
    <w:rsid w:val="00AD7C3D"/>
    <w:rsid w:val="00AE1C68"/>
    <w:rsid w:val="00AE3AE0"/>
    <w:rsid w:val="00AE5013"/>
    <w:rsid w:val="00AE58BA"/>
    <w:rsid w:val="00AE6241"/>
    <w:rsid w:val="00AE7099"/>
    <w:rsid w:val="00AE7352"/>
    <w:rsid w:val="00AF5342"/>
    <w:rsid w:val="00AF66DD"/>
    <w:rsid w:val="00B004DD"/>
    <w:rsid w:val="00B0144E"/>
    <w:rsid w:val="00B0181F"/>
    <w:rsid w:val="00B02D97"/>
    <w:rsid w:val="00B061C3"/>
    <w:rsid w:val="00B062FE"/>
    <w:rsid w:val="00B0799A"/>
    <w:rsid w:val="00B07C90"/>
    <w:rsid w:val="00B07EA2"/>
    <w:rsid w:val="00B149ED"/>
    <w:rsid w:val="00B20B7C"/>
    <w:rsid w:val="00B215E1"/>
    <w:rsid w:val="00B22EF6"/>
    <w:rsid w:val="00B23C1E"/>
    <w:rsid w:val="00B2421C"/>
    <w:rsid w:val="00B247EB"/>
    <w:rsid w:val="00B3041D"/>
    <w:rsid w:val="00B316B4"/>
    <w:rsid w:val="00B324DD"/>
    <w:rsid w:val="00B34A5C"/>
    <w:rsid w:val="00B36297"/>
    <w:rsid w:val="00B424DF"/>
    <w:rsid w:val="00B42CD9"/>
    <w:rsid w:val="00B436C9"/>
    <w:rsid w:val="00B44556"/>
    <w:rsid w:val="00B449DC"/>
    <w:rsid w:val="00B457A6"/>
    <w:rsid w:val="00B470DB"/>
    <w:rsid w:val="00B51ED9"/>
    <w:rsid w:val="00B53965"/>
    <w:rsid w:val="00B5580D"/>
    <w:rsid w:val="00B603EE"/>
    <w:rsid w:val="00B615C4"/>
    <w:rsid w:val="00B61FC6"/>
    <w:rsid w:val="00B6369B"/>
    <w:rsid w:val="00B649B4"/>
    <w:rsid w:val="00B67CC5"/>
    <w:rsid w:val="00B72881"/>
    <w:rsid w:val="00B731FA"/>
    <w:rsid w:val="00B7355A"/>
    <w:rsid w:val="00B75837"/>
    <w:rsid w:val="00B76186"/>
    <w:rsid w:val="00B766D9"/>
    <w:rsid w:val="00B81C1A"/>
    <w:rsid w:val="00B828C9"/>
    <w:rsid w:val="00B83592"/>
    <w:rsid w:val="00B85F0E"/>
    <w:rsid w:val="00B86A12"/>
    <w:rsid w:val="00B86C2E"/>
    <w:rsid w:val="00B904A1"/>
    <w:rsid w:val="00B917A8"/>
    <w:rsid w:val="00B91E7D"/>
    <w:rsid w:val="00B923FD"/>
    <w:rsid w:val="00B92F1D"/>
    <w:rsid w:val="00B96E3A"/>
    <w:rsid w:val="00B97716"/>
    <w:rsid w:val="00BA2664"/>
    <w:rsid w:val="00BA755F"/>
    <w:rsid w:val="00BB0A8C"/>
    <w:rsid w:val="00BB7EE8"/>
    <w:rsid w:val="00BC2F7C"/>
    <w:rsid w:val="00BC30AD"/>
    <w:rsid w:val="00BC4EBB"/>
    <w:rsid w:val="00BC4F75"/>
    <w:rsid w:val="00BC6396"/>
    <w:rsid w:val="00BC6C83"/>
    <w:rsid w:val="00BC72D4"/>
    <w:rsid w:val="00BD2F1E"/>
    <w:rsid w:val="00BD3811"/>
    <w:rsid w:val="00BD445D"/>
    <w:rsid w:val="00BD500D"/>
    <w:rsid w:val="00BD5581"/>
    <w:rsid w:val="00BD5EDE"/>
    <w:rsid w:val="00BD70E3"/>
    <w:rsid w:val="00BE1370"/>
    <w:rsid w:val="00BE29D0"/>
    <w:rsid w:val="00BE30F2"/>
    <w:rsid w:val="00BE5FF9"/>
    <w:rsid w:val="00BE62D5"/>
    <w:rsid w:val="00BE68D3"/>
    <w:rsid w:val="00BE7338"/>
    <w:rsid w:val="00BE79D7"/>
    <w:rsid w:val="00BF0090"/>
    <w:rsid w:val="00BF0BDC"/>
    <w:rsid w:val="00BF348F"/>
    <w:rsid w:val="00BF3554"/>
    <w:rsid w:val="00BF388B"/>
    <w:rsid w:val="00BF3CC1"/>
    <w:rsid w:val="00BF4231"/>
    <w:rsid w:val="00BF6DE3"/>
    <w:rsid w:val="00C022C0"/>
    <w:rsid w:val="00C03336"/>
    <w:rsid w:val="00C064D6"/>
    <w:rsid w:val="00C066CE"/>
    <w:rsid w:val="00C06AB7"/>
    <w:rsid w:val="00C1161A"/>
    <w:rsid w:val="00C117A2"/>
    <w:rsid w:val="00C11D24"/>
    <w:rsid w:val="00C12231"/>
    <w:rsid w:val="00C14A2A"/>
    <w:rsid w:val="00C1595E"/>
    <w:rsid w:val="00C1658B"/>
    <w:rsid w:val="00C16DAA"/>
    <w:rsid w:val="00C173A4"/>
    <w:rsid w:val="00C17EAC"/>
    <w:rsid w:val="00C17F6E"/>
    <w:rsid w:val="00C21776"/>
    <w:rsid w:val="00C22238"/>
    <w:rsid w:val="00C228F2"/>
    <w:rsid w:val="00C2578F"/>
    <w:rsid w:val="00C263E2"/>
    <w:rsid w:val="00C26C76"/>
    <w:rsid w:val="00C27AF3"/>
    <w:rsid w:val="00C31FE3"/>
    <w:rsid w:val="00C3295C"/>
    <w:rsid w:val="00C332F1"/>
    <w:rsid w:val="00C33E25"/>
    <w:rsid w:val="00C3554F"/>
    <w:rsid w:val="00C37025"/>
    <w:rsid w:val="00C425F0"/>
    <w:rsid w:val="00C43236"/>
    <w:rsid w:val="00C43AA8"/>
    <w:rsid w:val="00C43D73"/>
    <w:rsid w:val="00C470A5"/>
    <w:rsid w:val="00C50224"/>
    <w:rsid w:val="00C51253"/>
    <w:rsid w:val="00C52EFE"/>
    <w:rsid w:val="00C55D6E"/>
    <w:rsid w:val="00C56598"/>
    <w:rsid w:val="00C605A8"/>
    <w:rsid w:val="00C62221"/>
    <w:rsid w:val="00C634CD"/>
    <w:rsid w:val="00C66813"/>
    <w:rsid w:val="00C70E9D"/>
    <w:rsid w:val="00C7184A"/>
    <w:rsid w:val="00C72BCE"/>
    <w:rsid w:val="00C76C85"/>
    <w:rsid w:val="00C77FDD"/>
    <w:rsid w:val="00C8128A"/>
    <w:rsid w:val="00C81C61"/>
    <w:rsid w:val="00C82A71"/>
    <w:rsid w:val="00C83539"/>
    <w:rsid w:val="00C85B58"/>
    <w:rsid w:val="00C86BEC"/>
    <w:rsid w:val="00C86DF0"/>
    <w:rsid w:val="00C877A6"/>
    <w:rsid w:val="00C93EE1"/>
    <w:rsid w:val="00C959EE"/>
    <w:rsid w:val="00C95E4C"/>
    <w:rsid w:val="00CA0525"/>
    <w:rsid w:val="00CA0E35"/>
    <w:rsid w:val="00CA579C"/>
    <w:rsid w:val="00CA6A7F"/>
    <w:rsid w:val="00CA7299"/>
    <w:rsid w:val="00CA792A"/>
    <w:rsid w:val="00CB2837"/>
    <w:rsid w:val="00CB3982"/>
    <w:rsid w:val="00CB5C6E"/>
    <w:rsid w:val="00CB6DE8"/>
    <w:rsid w:val="00CB7478"/>
    <w:rsid w:val="00CB7AA4"/>
    <w:rsid w:val="00CC14B7"/>
    <w:rsid w:val="00CC16B4"/>
    <w:rsid w:val="00CC1F52"/>
    <w:rsid w:val="00CC38E5"/>
    <w:rsid w:val="00CC4A2F"/>
    <w:rsid w:val="00CC54A7"/>
    <w:rsid w:val="00CC6EA2"/>
    <w:rsid w:val="00CD12DF"/>
    <w:rsid w:val="00CD4B3B"/>
    <w:rsid w:val="00CD5157"/>
    <w:rsid w:val="00CD6061"/>
    <w:rsid w:val="00CD70F9"/>
    <w:rsid w:val="00CD7E33"/>
    <w:rsid w:val="00CE0090"/>
    <w:rsid w:val="00CE1183"/>
    <w:rsid w:val="00CE5106"/>
    <w:rsid w:val="00CE5503"/>
    <w:rsid w:val="00CE6549"/>
    <w:rsid w:val="00CF1DBC"/>
    <w:rsid w:val="00CF30BF"/>
    <w:rsid w:val="00CF3B75"/>
    <w:rsid w:val="00CF442E"/>
    <w:rsid w:val="00CF78B4"/>
    <w:rsid w:val="00D0234A"/>
    <w:rsid w:val="00D04FBB"/>
    <w:rsid w:val="00D056F5"/>
    <w:rsid w:val="00D1067B"/>
    <w:rsid w:val="00D11023"/>
    <w:rsid w:val="00D1188E"/>
    <w:rsid w:val="00D13A94"/>
    <w:rsid w:val="00D13ADB"/>
    <w:rsid w:val="00D13DA8"/>
    <w:rsid w:val="00D14379"/>
    <w:rsid w:val="00D14987"/>
    <w:rsid w:val="00D15C09"/>
    <w:rsid w:val="00D17DCA"/>
    <w:rsid w:val="00D20F90"/>
    <w:rsid w:val="00D210C2"/>
    <w:rsid w:val="00D2134B"/>
    <w:rsid w:val="00D22597"/>
    <w:rsid w:val="00D228D5"/>
    <w:rsid w:val="00D243DF"/>
    <w:rsid w:val="00D2777B"/>
    <w:rsid w:val="00D30BEE"/>
    <w:rsid w:val="00D31650"/>
    <w:rsid w:val="00D317C6"/>
    <w:rsid w:val="00D31F88"/>
    <w:rsid w:val="00D32595"/>
    <w:rsid w:val="00D33F9E"/>
    <w:rsid w:val="00D4030B"/>
    <w:rsid w:val="00D428C2"/>
    <w:rsid w:val="00D4435A"/>
    <w:rsid w:val="00D44548"/>
    <w:rsid w:val="00D447C5"/>
    <w:rsid w:val="00D47F30"/>
    <w:rsid w:val="00D51AE2"/>
    <w:rsid w:val="00D52003"/>
    <w:rsid w:val="00D53574"/>
    <w:rsid w:val="00D549D9"/>
    <w:rsid w:val="00D55379"/>
    <w:rsid w:val="00D56B2E"/>
    <w:rsid w:val="00D5747B"/>
    <w:rsid w:val="00D57D7B"/>
    <w:rsid w:val="00D57E1E"/>
    <w:rsid w:val="00D60529"/>
    <w:rsid w:val="00D614CB"/>
    <w:rsid w:val="00D71272"/>
    <w:rsid w:val="00D72894"/>
    <w:rsid w:val="00D751DE"/>
    <w:rsid w:val="00D7561D"/>
    <w:rsid w:val="00D77DD5"/>
    <w:rsid w:val="00D80D02"/>
    <w:rsid w:val="00D84201"/>
    <w:rsid w:val="00D8792C"/>
    <w:rsid w:val="00D87D5B"/>
    <w:rsid w:val="00D90D75"/>
    <w:rsid w:val="00D918D8"/>
    <w:rsid w:val="00D942A4"/>
    <w:rsid w:val="00D9467C"/>
    <w:rsid w:val="00D959AE"/>
    <w:rsid w:val="00D96A01"/>
    <w:rsid w:val="00DA07B5"/>
    <w:rsid w:val="00DA2CE2"/>
    <w:rsid w:val="00DA49D1"/>
    <w:rsid w:val="00DA4E03"/>
    <w:rsid w:val="00DA5BBB"/>
    <w:rsid w:val="00DA5BE0"/>
    <w:rsid w:val="00DA69C8"/>
    <w:rsid w:val="00DB0499"/>
    <w:rsid w:val="00DB0A5B"/>
    <w:rsid w:val="00DB30C8"/>
    <w:rsid w:val="00DB566D"/>
    <w:rsid w:val="00DC0246"/>
    <w:rsid w:val="00DC0647"/>
    <w:rsid w:val="00DC100E"/>
    <w:rsid w:val="00DC2281"/>
    <w:rsid w:val="00DC3346"/>
    <w:rsid w:val="00DC347C"/>
    <w:rsid w:val="00DC38BA"/>
    <w:rsid w:val="00DC3C21"/>
    <w:rsid w:val="00DC4233"/>
    <w:rsid w:val="00DC447D"/>
    <w:rsid w:val="00DD1A51"/>
    <w:rsid w:val="00DD2003"/>
    <w:rsid w:val="00DD3514"/>
    <w:rsid w:val="00DD4BE6"/>
    <w:rsid w:val="00DD7B19"/>
    <w:rsid w:val="00DE0DE8"/>
    <w:rsid w:val="00DE0E82"/>
    <w:rsid w:val="00DE2A6C"/>
    <w:rsid w:val="00DE2AA7"/>
    <w:rsid w:val="00DE3CEA"/>
    <w:rsid w:val="00DE4594"/>
    <w:rsid w:val="00DE49E5"/>
    <w:rsid w:val="00DE67AF"/>
    <w:rsid w:val="00DF042A"/>
    <w:rsid w:val="00DF101C"/>
    <w:rsid w:val="00DF4A20"/>
    <w:rsid w:val="00DF5F96"/>
    <w:rsid w:val="00DF6E11"/>
    <w:rsid w:val="00E0001E"/>
    <w:rsid w:val="00E007D5"/>
    <w:rsid w:val="00E034B6"/>
    <w:rsid w:val="00E07DE3"/>
    <w:rsid w:val="00E1043D"/>
    <w:rsid w:val="00E14581"/>
    <w:rsid w:val="00E15BC1"/>
    <w:rsid w:val="00E16071"/>
    <w:rsid w:val="00E16B69"/>
    <w:rsid w:val="00E16C94"/>
    <w:rsid w:val="00E20366"/>
    <w:rsid w:val="00E22112"/>
    <w:rsid w:val="00E22168"/>
    <w:rsid w:val="00E22E52"/>
    <w:rsid w:val="00E2308B"/>
    <w:rsid w:val="00E238C1"/>
    <w:rsid w:val="00E26A53"/>
    <w:rsid w:val="00E2754D"/>
    <w:rsid w:val="00E27E8F"/>
    <w:rsid w:val="00E34288"/>
    <w:rsid w:val="00E34B45"/>
    <w:rsid w:val="00E34D6D"/>
    <w:rsid w:val="00E369DC"/>
    <w:rsid w:val="00E377AD"/>
    <w:rsid w:val="00E4071B"/>
    <w:rsid w:val="00E42F0A"/>
    <w:rsid w:val="00E435E2"/>
    <w:rsid w:val="00E46929"/>
    <w:rsid w:val="00E46C9D"/>
    <w:rsid w:val="00E47681"/>
    <w:rsid w:val="00E51F7D"/>
    <w:rsid w:val="00E52D33"/>
    <w:rsid w:val="00E53607"/>
    <w:rsid w:val="00E53D36"/>
    <w:rsid w:val="00E53E40"/>
    <w:rsid w:val="00E54F08"/>
    <w:rsid w:val="00E55FF7"/>
    <w:rsid w:val="00E578BB"/>
    <w:rsid w:val="00E601AD"/>
    <w:rsid w:val="00E613BD"/>
    <w:rsid w:val="00E634CA"/>
    <w:rsid w:val="00E645AE"/>
    <w:rsid w:val="00E64A51"/>
    <w:rsid w:val="00E65FD7"/>
    <w:rsid w:val="00E77109"/>
    <w:rsid w:val="00E802B8"/>
    <w:rsid w:val="00E81A2F"/>
    <w:rsid w:val="00E82397"/>
    <w:rsid w:val="00E82BA0"/>
    <w:rsid w:val="00E83AA6"/>
    <w:rsid w:val="00E84C80"/>
    <w:rsid w:val="00E84EC9"/>
    <w:rsid w:val="00E85DFB"/>
    <w:rsid w:val="00E86609"/>
    <w:rsid w:val="00E87CEF"/>
    <w:rsid w:val="00E91DBA"/>
    <w:rsid w:val="00E92615"/>
    <w:rsid w:val="00E9314E"/>
    <w:rsid w:val="00E940E0"/>
    <w:rsid w:val="00E9499A"/>
    <w:rsid w:val="00E9521A"/>
    <w:rsid w:val="00E96B62"/>
    <w:rsid w:val="00EA12FA"/>
    <w:rsid w:val="00EA472B"/>
    <w:rsid w:val="00EA63BF"/>
    <w:rsid w:val="00EA6B28"/>
    <w:rsid w:val="00EA7B8F"/>
    <w:rsid w:val="00EB1C14"/>
    <w:rsid w:val="00EB27D6"/>
    <w:rsid w:val="00EB29A4"/>
    <w:rsid w:val="00EB2C38"/>
    <w:rsid w:val="00EB4D6D"/>
    <w:rsid w:val="00EB5E23"/>
    <w:rsid w:val="00EB6196"/>
    <w:rsid w:val="00EC10E2"/>
    <w:rsid w:val="00EC129F"/>
    <w:rsid w:val="00EC1BBA"/>
    <w:rsid w:val="00EC2850"/>
    <w:rsid w:val="00EC28A7"/>
    <w:rsid w:val="00EC4A8B"/>
    <w:rsid w:val="00EC5A5F"/>
    <w:rsid w:val="00EC5AE7"/>
    <w:rsid w:val="00EC5B32"/>
    <w:rsid w:val="00EC7185"/>
    <w:rsid w:val="00EC72E6"/>
    <w:rsid w:val="00EC7568"/>
    <w:rsid w:val="00ED0A83"/>
    <w:rsid w:val="00ED0D9F"/>
    <w:rsid w:val="00ED3B0D"/>
    <w:rsid w:val="00ED41AE"/>
    <w:rsid w:val="00ED50C8"/>
    <w:rsid w:val="00ED52FB"/>
    <w:rsid w:val="00ED5CF1"/>
    <w:rsid w:val="00ED6C53"/>
    <w:rsid w:val="00ED7F67"/>
    <w:rsid w:val="00EE0933"/>
    <w:rsid w:val="00EE12AC"/>
    <w:rsid w:val="00EE1C18"/>
    <w:rsid w:val="00EE3236"/>
    <w:rsid w:val="00EE3478"/>
    <w:rsid w:val="00EE357D"/>
    <w:rsid w:val="00EE3BDB"/>
    <w:rsid w:val="00EE3F8E"/>
    <w:rsid w:val="00EE442C"/>
    <w:rsid w:val="00EE5D2B"/>
    <w:rsid w:val="00EE6ABB"/>
    <w:rsid w:val="00EE6BD1"/>
    <w:rsid w:val="00EF09D2"/>
    <w:rsid w:val="00EF15BA"/>
    <w:rsid w:val="00EF3132"/>
    <w:rsid w:val="00EF3316"/>
    <w:rsid w:val="00EF44F2"/>
    <w:rsid w:val="00EF473B"/>
    <w:rsid w:val="00EF49AD"/>
    <w:rsid w:val="00EF513E"/>
    <w:rsid w:val="00EF6522"/>
    <w:rsid w:val="00EF6DD3"/>
    <w:rsid w:val="00F005F9"/>
    <w:rsid w:val="00F04A95"/>
    <w:rsid w:val="00F0548D"/>
    <w:rsid w:val="00F05F57"/>
    <w:rsid w:val="00F10A6F"/>
    <w:rsid w:val="00F110E3"/>
    <w:rsid w:val="00F13487"/>
    <w:rsid w:val="00F13EB6"/>
    <w:rsid w:val="00F21295"/>
    <w:rsid w:val="00F23B13"/>
    <w:rsid w:val="00F25ECF"/>
    <w:rsid w:val="00F27E47"/>
    <w:rsid w:val="00F315B4"/>
    <w:rsid w:val="00F31C72"/>
    <w:rsid w:val="00F32B85"/>
    <w:rsid w:val="00F34C3D"/>
    <w:rsid w:val="00F35B22"/>
    <w:rsid w:val="00F42BB9"/>
    <w:rsid w:val="00F47EE0"/>
    <w:rsid w:val="00F51FF3"/>
    <w:rsid w:val="00F5247C"/>
    <w:rsid w:val="00F52780"/>
    <w:rsid w:val="00F539C0"/>
    <w:rsid w:val="00F53C6D"/>
    <w:rsid w:val="00F55687"/>
    <w:rsid w:val="00F570B1"/>
    <w:rsid w:val="00F61E1A"/>
    <w:rsid w:val="00F62B52"/>
    <w:rsid w:val="00F6497C"/>
    <w:rsid w:val="00F650CD"/>
    <w:rsid w:val="00F65C1E"/>
    <w:rsid w:val="00F65E88"/>
    <w:rsid w:val="00F6612F"/>
    <w:rsid w:val="00F70E0C"/>
    <w:rsid w:val="00F72369"/>
    <w:rsid w:val="00F72FDE"/>
    <w:rsid w:val="00F7328A"/>
    <w:rsid w:val="00F7493E"/>
    <w:rsid w:val="00F7629E"/>
    <w:rsid w:val="00F77254"/>
    <w:rsid w:val="00F80F9E"/>
    <w:rsid w:val="00F810DB"/>
    <w:rsid w:val="00F823B4"/>
    <w:rsid w:val="00F846C7"/>
    <w:rsid w:val="00F91A93"/>
    <w:rsid w:val="00F93FBD"/>
    <w:rsid w:val="00F94504"/>
    <w:rsid w:val="00F95241"/>
    <w:rsid w:val="00F965E8"/>
    <w:rsid w:val="00F96984"/>
    <w:rsid w:val="00F97852"/>
    <w:rsid w:val="00F97FA1"/>
    <w:rsid w:val="00FA1B50"/>
    <w:rsid w:val="00FA1B53"/>
    <w:rsid w:val="00FA3DD7"/>
    <w:rsid w:val="00FA4CA1"/>
    <w:rsid w:val="00FA5B00"/>
    <w:rsid w:val="00FA5C40"/>
    <w:rsid w:val="00FA7B51"/>
    <w:rsid w:val="00FB103B"/>
    <w:rsid w:val="00FB1957"/>
    <w:rsid w:val="00FB25BF"/>
    <w:rsid w:val="00FB3161"/>
    <w:rsid w:val="00FB4535"/>
    <w:rsid w:val="00FB5A24"/>
    <w:rsid w:val="00FC0311"/>
    <w:rsid w:val="00FC0408"/>
    <w:rsid w:val="00FC0962"/>
    <w:rsid w:val="00FC097C"/>
    <w:rsid w:val="00FC3637"/>
    <w:rsid w:val="00FC4251"/>
    <w:rsid w:val="00FC56FC"/>
    <w:rsid w:val="00FC7E90"/>
    <w:rsid w:val="00FD1B83"/>
    <w:rsid w:val="00FD24FA"/>
    <w:rsid w:val="00FD31CB"/>
    <w:rsid w:val="00FD3309"/>
    <w:rsid w:val="00FD434E"/>
    <w:rsid w:val="00FD7D82"/>
    <w:rsid w:val="00FE1084"/>
    <w:rsid w:val="00FE17A1"/>
    <w:rsid w:val="00FE2EB8"/>
    <w:rsid w:val="00FE71A7"/>
    <w:rsid w:val="00FF3038"/>
    <w:rsid w:val="00FF33C5"/>
    <w:rsid w:val="00FF33CB"/>
    <w:rsid w:val="00FF4EE5"/>
    <w:rsid w:val="00FF62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ACF0656-8230-4C77-991E-B0E2D099E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customStyle="1" w:styleId="Normal1">
    <w:name w:val="Normal1"/>
    <w:rsid w:val="0062555D"/>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ListParagraph">
    <w:name w:val="List Paragraph"/>
    <w:basedOn w:val="Normal"/>
    <w:uiPriority w:val="34"/>
    <w:qFormat/>
    <w:rsid w:val="001C02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12458755">
      <w:bodyDiv w:val="1"/>
      <w:marLeft w:val="0"/>
      <w:marRight w:val="0"/>
      <w:marTop w:val="0"/>
      <w:marBottom w:val="0"/>
      <w:divBdr>
        <w:top w:val="none" w:sz="0" w:space="0" w:color="auto"/>
        <w:left w:val="none" w:sz="0" w:space="0" w:color="auto"/>
        <w:bottom w:val="none" w:sz="0" w:space="0" w:color="auto"/>
        <w:right w:val="none" w:sz="0" w:space="0" w:color="auto"/>
      </w:divBdr>
      <w:divsChild>
        <w:div w:id="1090931857">
          <w:marLeft w:val="0"/>
          <w:marRight w:val="0"/>
          <w:marTop w:val="0"/>
          <w:marBottom w:val="0"/>
          <w:divBdr>
            <w:top w:val="none" w:sz="0" w:space="0" w:color="auto"/>
            <w:left w:val="none" w:sz="0" w:space="0" w:color="auto"/>
            <w:bottom w:val="none" w:sz="0" w:space="0" w:color="auto"/>
            <w:right w:val="none" w:sz="0" w:space="0" w:color="auto"/>
          </w:divBdr>
        </w:div>
      </w:divsChild>
    </w:div>
    <w:div w:id="29186993">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27233058">
      <w:bodyDiv w:val="1"/>
      <w:marLeft w:val="0"/>
      <w:marRight w:val="0"/>
      <w:marTop w:val="0"/>
      <w:marBottom w:val="0"/>
      <w:divBdr>
        <w:top w:val="none" w:sz="0" w:space="0" w:color="auto"/>
        <w:left w:val="none" w:sz="0" w:space="0" w:color="auto"/>
        <w:bottom w:val="none" w:sz="0" w:space="0" w:color="auto"/>
        <w:right w:val="none" w:sz="0" w:space="0" w:color="auto"/>
      </w:divBdr>
      <w:divsChild>
        <w:div w:id="1679379905">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83313390">
      <w:bodyDiv w:val="1"/>
      <w:marLeft w:val="0"/>
      <w:marRight w:val="0"/>
      <w:marTop w:val="0"/>
      <w:marBottom w:val="0"/>
      <w:divBdr>
        <w:top w:val="none" w:sz="0" w:space="0" w:color="auto"/>
        <w:left w:val="none" w:sz="0" w:space="0" w:color="auto"/>
        <w:bottom w:val="none" w:sz="0" w:space="0" w:color="auto"/>
        <w:right w:val="none" w:sz="0" w:space="0" w:color="auto"/>
      </w:divBdr>
      <w:divsChild>
        <w:div w:id="1784376621">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426849475">
      <w:bodyDiv w:val="1"/>
      <w:marLeft w:val="0"/>
      <w:marRight w:val="0"/>
      <w:marTop w:val="0"/>
      <w:marBottom w:val="0"/>
      <w:divBdr>
        <w:top w:val="none" w:sz="0" w:space="0" w:color="auto"/>
        <w:left w:val="none" w:sz="0" w:space="0" w:color="auto"/>
        <w:bottom w:val="none" w:sz="0" w:space="0" w:color="auto"/>
        <w:right w:val="none" w:sz="0" w:space="0" w:color="auto"/>
      </w:divBdr>
      <w:divsChild>
        <w:div w:id="1872913008">
          <w:marLeft w:val="0"/>
          <w:marRight w:val="0"/>
          <w:marTop w:val="0"/>
          <w:marBottom w:val="0"/>
          <w:divBdr>
            <w:top w:val="none" w:sz="0" w:space="0" w:color="auto"/>
            <w:left w:val="none" w:sz="0" w:space="0" w:color="auto"/>
            <w:bottom w:val="none" w:sz="0" w:space="0" w:color="auto"/>
            <w:right w:val="none" w:sz="0" w:space="0" w:color="auto"/>
          </w:divBdr>
        </w:div>
      </w:divsChild>
    </w:div>
    <w:div w:id="431515049">
      <w:bodyDiv w:val="1"/>
      <w:marLeft w:val="0"/>
      <w:marRight w:val="0"/>
      <w:marTop w:val="0"/>
      <w:marBottom w:val="0"/>
      <w:divBdr>
        <w:top w:val="none" w:sz="0" w:space="0" w:color="auto"/>
        <w:left w:val="none" w:sz="0" w:space="0" w:color="auto"/>
        <w:bottom w:val="none" w:sz="0" w:space="0" w:color="auto"/>
        <w:right w:val="none" w:sz="0" w:space="0" w:color="auto"/>
      </w:divBdr>
      <w:divsChild>
        <w:div w:id="1520048948">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2341316">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0950069">
      <w:bodyDiv w:val="1"/>
      <w:marLeft w:val="0"/>
      <w:marRight w:val="0"/>
      <w:marTop w:val="0"/>
      <w:marBottom w:val="0"/>
      <w:divBdr>
        <w:top w:val="none" w:sz="0" w:space="0" w:color="auto"/>
        <w:left w:val="none" w:sz="0" w:space="0" w:color="auto"/>
        <w:bottom w:val="none" w:sz="0" w:space="0" w:color="auto"/>
        <w:right w:val="none" w:sz="0" w:space="0" w:color="auto"/>
      </w:divBdr>
    </w:div>
    <w:div w:id="922448356">
      <w:bodyDiv w:val="1"/>
      <w:marLeft w:val="0"/>
      <w:marRight w:val="0"/>
      <w:marTop w:val="0"/>
      <w:marBottom w:val="0"/>
      <w:divBdr>
        <w:top w:val="none" w:sz="0" w:space="0" w:color="auto"/>
        <w:left w:val="none" w:sz="0" w:space="0" w:color="auto"/>
        <w:bottom w:val="none" w:sz="0" w:space="0" w:color="auto"/>
        <w:right w:val="none" w:sz="0" w:space="0" w:color="auto"/>
      </w:divBdr>
    </w:div>
    <w:div w:id="969475703">
      <w:bodyDiv w:val="1"/>
      <w:marLeft w:val="0"/>
      <w:marRight w:val="0"/>
      <w:marTop w:val="0"/>
      <w:marBottom w:val="0"/>
      <w:divBdr>
        <w:top w:val="none" w:sz="0" w:space="0" w:color="auto"/>
        <w:left w:val="none" w:sz="0" w:space="0" w:color="auto"/>
        <w:bottom w:val="none" w:sz="0" w:space="0" w:color="auto"/>
        <w:right w:val="none" w:sz="0" w:space="0" w:color="auto"/>
      </w:divBdr>
      <w:divsChild>
        <w:div w:id="1099062687">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3744720">
      <w:bodyDiv w:val="1"/>
      <w:marLeft w:val="0"/>
      <w:marRight w:val="0"/>
      <w:marTop w:val="0"/>
      <w:marBottom w:val="0"/>
      <w:divBdr>
        <w:top w:val="none" w:sz="0" w:space="0" w:color="auto"/>
        <w:left w:val="none" w:sz="0" w:space="0" w:color="auto"/>
        <w:bottom w:val="none" w:sz="0" w:space="0" w:color="auto"/>
        <w:right w:val="none" w:sz="0" w:space="0" w:color="auto"/>
      </w:divBdr>
      <w:divsChild>
        <w:div w:id="794448667">
          <w:marLeft w:val="0"/>
          <w:marRight w:val="0"/>
          <w:marTop w:val="0"/>
          <w:marBottom w:val="0"/>
          <w:divBdr>
            <w:top w:val="none" w:sz="0" w:space="0" w:color="auto"/>
            <w:left w:val="none" w:sz="0" w:space="0" w:color="auto"/>
            <w:bottom w:val="none" w:sz="0" w:space="0" w:color="auto"/>
            <w:right w:val="none" w:sz="0" w:space="0" w:color="auto"/>
          </w:divBdr>
        </w:div>
      </w:divsChild>
    </w:div>
    <w:div w:id="1230309378">
      <w:bodyDiv w:val="1"/>
      <w:marLeft w:val="0"/>
      <w:marRight w:val="0"/>
      <w:marTop w:val="0"/>
      <w:marBottom w:val="0"/>
      <w:divBdr>
        <w:top w:val="none" w:sz="0" w:space="0" w:color="auto"/>
        <w:left w:val="none" w:sz="0" w:space="0" w:color="auto"/>
        <w:bottom w:val="none" w:sz="0" w:space="0" w:color="auto"/>
        <w:right w:val="none" w:sz="0" w:space="0" w:color="auto"/>
      </w:divBdr>
      <w:divsChild>
        <w:div w:id="205290837">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33236697">
      <w:bodyDiv w:val="1"/>
      <w:marLeft w:val="0"/>
      <w:marRight w:val="0"/>
      <w:marTop w:val="0"/>
      <w:marBottom w:val="0"/>
      <w:divBdr>
        <w:top w:val="none" w:sz="0" w:space="0" w:color="auto"/>
        <w:left w:val="none" w:sz="0" w:space="0" w:color="auto"/>
        <w:bottom w:val="none" w:sz="0" w:space="0" w:color="auto"/>
        <w:right w:val="none" w:sz="0" w:space="0" w:color="auto"/>
      </w:divBdr>
    </w:div>
    <w:div w:id="1532569915">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40907694">
      <w:bodyDiv w:val="1"/>
      <w:marLeft w:val="0"/>
      <w:marRight w:val="0"/>
      <w:marTop w:val="0"/>
      <w:marBottom w:val="0"/>
      <w:divBdr>
        <w:top w:val="none" w:sz="0" w:space="0" w:color="auto"/>
        <w:left w:val="none" w:sz="0" w:space="0" w:color="auto"/>
        <w:bottom w:val="none" w:sz="0" w:space="0" w:color="auto"/>
        <w:right w:val="none" w:sz="0" w:space="0" w:color="auto"/>
      </w:divBdr>
      <w:divsChild>
        <w:div w:id="260768787">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7A56A2D5-CCDF-4237-94FE-22A2AA9C5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5</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5261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Dennis Menge</cp:lastModifiedBy>
  <cp:revision>2</cp:revision>
  <dcterms:created xsi:type="dcterms:W3CDTF">2019-06-08T23:40:00Z</dcterms:created>
  <dcterms:modified xsi:type="dcterms:W3CDTF">2019-06-08T23:40:00Z</dcterms:modified>
  <cp:category>School Papers</cp:category>
</cp:coreProperties>
</file>